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仿宋" w:hAnsi="仿宋" w:eastAsia="仿宋" w:cs="仿宋"/>
          <w:b/>
          <w:bCs w:val="0"/>
          <w:color w:val="auto"/>
          <w:kern w:val="44"/>
          <w:sz w:val="44"/>
          <w:szCs w:val="44"/>
          <w:u w:val="none"/>
          <w:lang w:val="en-US" w:eastAsia="zh-CN"/>
        </w:rPr>
      </w:pPr>
      <w:bookmarkStart w:id="0" w:name="_GoBack"/>
      <w:bookmarkEnd w:id="0"/>
      <w:r>
        <w:rPr>
          <w:rFonts w:hint="eastAsia" w:ascii="仿宋" w:hAnsi="仿宋" w:eastAsia="仿宋" w:cs="仿宋"/>
          <w:b/>
          <w:bCs w:val="0"/>
          <w:color w:val="auto"/>
          <w:kern w:val="44"/>
          <w:sz w:val="44"/>
          <w:szCs w:val="44"/>
          <w:u w:val="none"/>
          <w:lang w:val="en-US" w:eastAsia="zh-CN"/>
        </w:rPr>
        <w:t>兰州市二热原址土地开发(润兰之城小区）</w:t>
      </w:r>
    </w:p>
    <w:p>
      <w:pPr>
        <w:spacing w:line="500" w:lineRule="exact"/>
        <w:jc w:val="center"/>
        <w:rPr>
          <w:rFonts w:hint="eastAsia" w:ascii="仿宋" w:hAnsi="仿宋" w:eastAsia="仿宋" w:cs="仿宋"/>
          <w:b/>
          <w:bCs w:val="0"/>
          <w:color w:val="auto"/>
          <w:kern w:val="44"/>
          <w:sz w:val="44"/>
          <w:szCs w:val="44"/>
          <w:u w:val="none"/>
          <w:lang w:val="en-US" w:eastAsia="zh-CN"/>
        </w:rPr>
      </w:pPr>
      <w:r>
        <w:rPr>
          <w:rFonts w:hint="eastAsia" w:ascii="仿宋" w:hAnsi="仿宋" w:eastAsia="仿宋" w:cs="仿宋"/>
          <w:b/>
          <w:bCs w:val="0"/>
          <w:color w:val="auto"/>
          <w:kern w:val="44"/>
          <w:sz w:val="44"/>
          <w:szCs w:val="44"/>
          <w:u w:val="none"/>
          <w:lang w:val="en-US" w:eastAsia="zh-CN"/>
        </w:rPr>
        <w:t>建设项目（第三批）施工</w:t>
      </w:r>
    </w:p>
    <w:p>
      <w:pPr>
        <w:spacing w:line="500" w:lineRule="exact"/>
        <w:jc w:val="center"/>
        <w:rPr>
          <w:rFonts w:hint="eastAsia" w:ascii="仿宋" w:hAnsi="仿宋" w:eastAsia="仿宋" w:cs="仿宋"/>
          <w:b/>
          <w:bCs w:val="0"/>
          <w:color w:val="auto"/>
          <w:kern w:val="44"/>
          <w:sz w:val="44"/>
          <w:szCs w:val="44"/>
          <w:lang w:eastAsia="zh-CN"/>
        </w:rPr>
      </w:pPr>
      <w:r>
        <w:rPr>
          <w:rFonts w:hint="eastAsia" w:ascii="仿宋" w:hAnsi="仿宋" w:eastAsia="仿宋" w:cs="仿宋"/>
          <w:b/>
          <w:bCs w:val="0"/>
          <w:color w:val="auto"/>
          <w:kern w:val="44"/>
          <w:sz w:val="44"/>
          <w:szCs w:val="44"/>
          <w:u w:val="none"/>
          <w:lang w:val="en-US" w:eastAsia="zh-CN"/>
        </w:rPr>
        <w:t>试验检测</w:t>
      </w:r>
      <w:r>
        <w:rPr>
          <w:rFonts w:hint="eastAsia" w:ascii="仿宋" w:hAnsi="仿宋" w:eastAsia="仿宋" w:cs="仿宋"/>
          <w:b/>
          <w:bCs w:val="0"/>
          <w:color w:val="auto"/>
          <w:kern w:val="44"/>
          <w:sz w:val="44"/>
          <w:szCs w:val="44"/>
          <w:lang w:eastAsia="zh-CN"/>
        </w:rPr>
        <w:t>工程</w:t>
      </w:r>
    </w:p>
    <w:p>
      <w:pPr>
        <w:pStyle w:val="7"/>
        <w:rPr>
          <w:rFonts w:hint="eastAsia"/>
          <w:lang w:eastAsia="zh-CN"/>
        </w:rPr>
      </w:pPr>
    </w:p>
    <w:p>
      <w:pPr>
        <w:spacing w:line="900" w:lineRule="exact"/>
        <w:jc w:val="both"/>
        <w:rPr>
          <w:rFonts w:hint="eastAsia" w:ascii="仿宋" w:hAnsi="仿宋" w:eastAsia="仿宋" w:cs="仿宋"/>
          <w:color w:val="auto"/>
        </w:rPr>
      </w:pPr>
      <w:r>
        <w:rPr>
          <w:rFonts w:hint="eastAsia" w:ascii="仿宋" w:hAnsi="仿宋" w:eastAsia="仿宋" w:cs="仿宋"/>
          <w:color w:val="auto"/>
          <w:sz w:val="24"/>
          <w:szCs w:val="24"/>
          <w:highlight w:val="none"/>
        </w:rPr>
        <w:drawing>
          <wp:anchor distT="0" distB="0" distL="114300" distR="114300" simplePos="0" relativeHeight="251659264" behindDoc="0" locked="0" layoutInCell="1" allowOverlap="1">
            <wp:simplePos x="0" y="0"/>
            <wp:positionH relativeFrom="column">
              <wp:posOffset>2118995</wp:posOffset>
            </wp:positionH>
            <wp:positionV relativeFrom="paragraph">
              <wp:posOffset>233045</wp:posOffset>
            </wp:positionV>
            <wp:extent cx="1004570" cy="995680"/>
            <wp:effectExtent l="0" t="0" r="5080" b="13970"/>
            <wp:wrapSquare wrapText="bothSides"/>
            <wp:docPr id="5" name="图片 5" descr="QQ图片20140603165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QQ图片20140603165454"/>
                    <pic:cNvPicPr>
                      <a:picLocks noChangeAspect="1"/>
                    </pic:cNvPicPr>
                  </pic:nvPicPr>
                  <pic:blipFill>
                    <a:blip r:embed="rId6"/>
                    <a:stretch>
                      <a:fillRect/>
                    </a:stretch>
                  </pic:blipFill>
                  <pic:spPr>
                    <a:xfrm>
                      <a:off x="0" y="0"/>
                      <a:ext cx="1004570" cy="995680"/>
                    </a:xfrm>
                    <a:prstGeom prst="rect">
                      <a:avLst/>
                    </a:prstGeom>
                    <a:noFill/>
                    <a:ln>
                      <a:noFill/>
                    </a:ln>
                  </pic:spPr>
                </pic:pic>
              </a:graphicData>
            </a:graphic>
          </wp:anchor>
        </w:drawing>
      </w:r>
    </w:p>
    <w:p>
      <w:pPr>
        <w:spacing w:line="900" w:lineRule="exact"/>
        <w:jc w:val="center"/>
        <w:rPr>
          <w:rFonts w:hint="eastAsia" w:ascii="仿宋" w:hAnsi="仿宋" w:eastAsia="仿宋" w:cs="仿宋"/>
          <w:color w:val="auto"/>
          <w:lang w:val="en-US" w:eastAsia="zh-CN"/>
        </w:rPr>
      </w:pPr>
      <w:r>
        <w:rPr>
          <w:rFonts w:hint="eastAsia" w:ascii="仿宋" w:hAnsi="仿宋" w:eastAsia="仿宋" w:cs="仿宋"/>
          <w:color w:val="auto"/>
          <w:lang w:val="en-US" w:eastAsia="zh-CN"/>
        </w:rPr>
        <w:t xml:space="preserve">                     </w:t>
      </w:r>
    </w:p>
    <w:p>
      <w:pPr>
        <w:adjustRightInd w:val="0"/>
        <w:snapToGrid w:val="0"/>
        <w:spacing w:line="300" w:lineRule="auto"/>
        <w:rPr>
          <w:rFonts w:hint="eastAsia" w:ascii="仿宋" w:hAnsi="仿宋" w:eastAsia="仿宋" w:cs="仿宋"/>
          <w:b/>
          <w:bCs/>
          <w:color w:val="auto"/>
          <w:szCs w:val="21"/>
        </w:rPr>
      </w:pPr>
    </w:p>
    <w:p>
      <w:pPr>
        <w:pStyle w:val="7"/>
        <w:rPr>
          <w:rFonts w:hint="eastAsia"/>
        </w:rPr>
      </w:pPr>
    </w:p>
    <w:p>
      <w:pPr>
        <w:adjustRightInd w:val="0"/>
        <w:snapToGrid w:val="0"/>
        <w:spacing w:line="300" w:lineRule="auto"/>
        <w:jc w:val="center"/>
        <w:rPr>
          <w:rFonts w:hint="eastAsia" w:ascii="仿宋" w:hAnsi="仿宋" w:eastAsia="仿宋" w:cs="仿宋"/>
        </w:rPr>
      </w:pPr>
      <w:r>
        <w:rPr>
          <w:rFonts w:hint="eastAsia" w:ascii="仿宋" w:hAnsi="仿宋" w:eastAsia="仿宋" w:cs="仿宋"/>
          <w:b/>
          <w:bCs/>
          <w:color w:val="auto"/>
          <w:sz w:val="84"/>
          <w:szCs w:val="84"/>
        </w:rPr>
        <w:t>招</w:t>
      </w:r>
    </w:p>
    <w:p>
      <w:pPr>
        <w:adjustRightInd w:val="0"/>
        <w:snapToGrid w:val="0"/>
        <w:spacing w:line="300" w:lineRule="auto"/>
        <w:jc w:val="center"/>
        <w:rPr>
          <w:rFonts w:hint="eastAsia" w:ascii="仿宋" w:hAnsi="仿宋" w:eastAsia="仿宋" w:cs="仿宋"/>
          <w:b/>
          <w:bCs/>
          <w:color w:val="auto"/>
          <w:sz w:val="84"/>
          <w:szCs w:val="84"/>
        </w:rPr>
      </w:pPr>
      <w:r>
        <w:rPr>
          <w:rFonts w:hint="eastAsia" w:ascii="仿宋" w:hAnsi="仿宋" w:eastAsia="仿宋" w:cs="仿宋"/>
          <w:b/>
          <w:bCs/>
          <w:color w:val="auto"/>
          <w:sz w:val="84"/>
          <w:szCs w:val="84"/>
        </w:rPr>
        <w:t>标</w:t>
      </w:r>
    </w:p>
    <w:p>
      <w:pPr>
        <w:adjustRightInd w:val="0"/>
        <w:snapToGrid w:val="0"/>
        <w:spacing w:line="300" w:lineRule="auto"/>
        <w:jc w:val="center"/>
        <w:rPr>
          <w:rFonts w:hint="eastAsia" w:ascii="仿宋" w:hAnsi="仿宋" w:eastAsia="仿宋" w:cs="仿宋"/>
          <w:b/>
          <w:bCs/>
          <w:color w:val="auto"/>
          <w:sz w:val="84"/>
          <w:szCs w:val="84"/>
        </w:rPr>
      </w:pPr>
      <w:r>
        <w:rPr>
          <w:rFonts w:hint="eastAsia" w:ascii="仿宋" w:hAnsi="仿宋" w:eastAsia="仿宋" w:cs="仿宋"/>
          <w:b/>
          <w:bCs/>
          <w:color w:val="auto"/>
          <w:sz w:val="84"/>
          <w:szCs w:val="84"/>
        </w:rPr>
        <w:t>文</w:t>
      </w:r>
    </w:p>
    <w:p>
      <w:pPr>
        <w:adjustRightInd w:val="0"/>
        <w:snapToGrid w:val="0"/>
        <w:spacing w:line="300" w:lineRule="auto"/>
        <w:jc w:val="center"/>
        <w:rPr>
          <w:rFonts w:hint="eastAsia" w:ascii="仿宋" w:hAnsi="仿宋" w:eastAsia="仿宋" w:cs="仿宋"/>
          <w:b/>
          <w:bCs/>
          <w:color w:val="auto"/>
          <w:sz w:val="84"/>
          <w:szCs w:val="84"/>
        </w:rPr>
      </w:pPr>
      <w:r>
        <w:rPr>
          <w:rFonts w:hint="eastAsia" w:ascii="仿宋" w:hAnsi="仿宋" w:eastAsia="仿宋" w:cs="仿宋"/>
          <w:b/>
          <w:bCs/>
          <w:color w:val="auto"/>
          <w:sz w:val="84"/>
          <w:szCs w:val="84"/>
        </w:rPr>
        <w:t>件</w:t>
      </w:r>
    </w:p>
    <w:p>
      <w:pPr>
        <w:pStyle w:val="7"/>
        <w:rPr>
          <w:rFonts w:hint="eastAsia"/>
          <w:lang w:eastAsia="zh-CN"/>
        </w:rPr>
      </w:pPr>
    </w:p>
    <w:p>
      <w:pPr>
        <w:pStyle w:val="7"/>
        <w:rPr>
          <w:rFonts w:hint="eastAsia"/>
          <w:lang w:eastAsia="zh-CN"/>
        </w:rPr>
      </w:pPr>
    </w:p>
    <w:p>
      <w:pPr>
        <w:spacing w:line="700" w:lineRule="exact"/>
        <w:ind w:firstLine="1285" w:firstLineChars="400"/>
        <w:jc w:val="left"/>
        <w:rPr>
          <w:rFonts w:hint="default" w:asciiTheme="minorEastAsia" w:hAnsiTheme="minorEastAsia" w:eastAsiaTheme="minorEastAsia" w:cstheme="minorEastAsia"/>
          <w:b/>
          <w:bCs/>
          <w:color w:val="auto"/>
          <w:sz w:val="32"/>
          <w:szCs w:val="32"/>
          <w:u w:val="single"/>
          <w:lang w:val="en-US" w:eastAsia="zh-CN"/>
        </w:rPr>
      </w:pPr>
      <w:r>
        <w:rPr>
          <w:rFonts w:hint="eastAsia" w:asciiTheme="minorEastAsia" w:hAnsiTheme="minorEastAsia" w:eastAsiaTheme="minorEastAsia" w:cstheme="minorEastAsia"/>
          <w:b/>
          <w:bCs/>
          <w:color w:val="auto"/>
          <w:sz w:val="32"/>
          <w:szCs w:val="32"/>
          <w:lang w:eastAsia="zh-CN"/>
        </w:rPr>
        <w:t>招标项目</w:t>
      </w:r>
      <w:r>
        <w:rPr>
          <w:rFonts w:hint="eastAsia" w:asciiTheme="minorEastAsia" w:hAnsiTheme="minorEastAsia" w:eastAsiaTheme="minorEastAsia" w:cstheme="minorEastAsia"/>
          <w:b/>
          <w:bCs/>
          <w:color w:val="auto"/>
          <w:sz w:val="32"/>
          <w:szCs w:val="32"/>
        </w:rPr>
        <w:t>编号：</w:t>
      </w:r>
      <w:r>
        <w:rPr>
          <w:rFonts w:hint="eastAsia" w:asciiTheme="minorEastAsia" w:hAnsiTheme="minorEastAsia" w:eastAsiaTheme="minorEastAsia" w:cstheme="minorEastAsia"/>
          <w:b/>
          <w:bCs/>
          <w:color w:val="auto"/>
          <w:sz w:val="32"/>
          <w:szCs w:val="32"/>
          <w:u w:val="single"/>
          <w:lang w:val="en-US" w:eastAsia="zh-CN"/>
        </w:rPr>
        <w:t>JTJS-RLZC（3）-SY-2022-012</w:t>
      </w:r>
    </w:p>
    <w:p>
      <w:pPr>
        <w:adjustRightInd w:val="0"/>
        <w:snapToGrid w:val="0"/>
        <w:spacing w:line="300" w:lineRule="auto"/>
        <w:ind w:firstLine="1285" w:firstLineChars="400"/>
        <w:jc w:val="left"/>
        <w:rPr>
          <w:rFonts w:hint="eastAsia" w:asciiTheme="minorEastAsia" w:hAnsiTheme="minorEastAsia" w:eastAsiaTheme="minorEastAsia" w:cstheme="minorEastAsia"/>
          <w:b/>
          <w:bCs/>
          <w:color w:val="auto"/>
          <w:sz w:val="32"/>
          <w:szCs w:val="32"/>
          <w:u w:val="single"/>
          <w:lang w:val="en-US"/>
        </w:rPr>
      </w:pPr>
      <w:r>
        <w:rPr>
          <w:rFonts w:hint="eastAsia" w:asciiTheme="minorEastAsia" w:hAnsiTheme="minorEastAsia" w:eastAsiaTheme="minorEastAsia" w:cstheme="minorEastAsia"/>
          <w:b/>
          <w:bCs/>
          <w:color w:val="auto"/>
          <w:sz w:val="32"/>
          <w:szCs w:val="32"/>
        </w:rPr>
        <w:t>招</w:t>
      </w:r>
      <w:r>
        <w:rPr>
          <w:rFonts w:hint="eastAsia" w:asciiTheme="minorEastAsia" w:hAnsiTheme="minorEastAsia" w:eastAsiaTheme="minorEastAsia" w:cstheme="minorEastAsia"/>
          <w:b/>
          <w:bCs/>
          <w:color w:val="auto"/>
          <w:sz w:val="32"/>
          <w:szCs w:val="32"/>
          <w:lang w:val="en-US" w:eastAsia="zh-CN"/>
        </w:rPr>
        <w:t xml:space="preserve">  </w:t>
      </w:r>
      <w:r>
        <w:rPr>
          <w:rFonts w:hint="eastAsia" w:asciiTheme="minorEastAsia" w:hAnsiTheme="minorEastAsia" w:eastAsiaTheme="minorEastAsia" w:cstheme="minorEastAsia"/>
          <w:b/>
          <w:bCs/>
          <w:color w:val="auto"/>
          <w:sz w:val="32"/>
          <w:szCs w:val="32"/>
        </w:rPr>
        <w:t>标</w:t>
      </w:r>
      <w:r>
        <w:rPr>
          <w:rFonts w:hint="eastAsia" w:asciiTheme="minorEastAsia" w:hAnsiTheme="minorEastAsia" w:eastAsiaTheme="minorEastAsia" w:cstheme="minorEastAsia"/>
          <w:b/>
          <w:bCs/>
          <w:color w:val="auto"/>
          <w:sz w:val="32"/>
          <w:szCs w:val="32"/>
          <w:lang w:val="en-US" w:eastAsia="zh-CN"/>
        </w:rPr>
        <w:t xml:space="preserve"> </w:t>
      </w:r>
      <w:r>
        <w:rPr>
          <w:rFonts w:hint="eastAsia" w:asciiTheme="minorEastAsia" w:hAnsiTheme="minorEastAsia" w:eastAsiaTheme="minorEastAsia" w:cstheme="minorEastAsia"/>
          <w:b/>
          <w:bCs/>
          <w:color w:val="auto"/>
          <w:sz w:val="32"/>
          <w:szCs w:val="32"/>
        </w:rPr>
        <w:t>人</w:t>
      </w:r>
      <w:r>
        <w:rPr>
          <w:rFonts w:hint="eastAsia" w:asciiTheme="minorEastAsia" w:hAnsiTheme="minorEastAsia" w:eastAsiaTheme="minorEastAsia" w:cstheme="minorEastAsia"/>
          <w:b/>
          <w:bCs/>
          <w:color w:val="auto"/>
          <w:sz w:val="32"/>
          <w:szCs w:val="32"/>
          <w:lang w:val="en-US" w:eastAsia="zh-CN"/>
        </w:rPr>
        <w:t xml:space="preserve"> </w:t>
      </w:r>
      <w:r>
        <w:rPr>
          <w:rFonts w:hint="eastAsia" w:asciiTheme="minorEastAsia" w:hAnsiTheme="minorEastAsia" w:eastAsiaTheme="minorEastAsia" w:cstheme="minorEastAsia"/>
          <w:b/>
          <w:bCs/>
          <w:color w:val="auto"/>
          <w:sz w:val="32"/>
          <w:szCs w:val="32"/>
        </w:rPr>
        <w:t>：</w:t>
      </w:r>
      <w:r>
        <w:rPr>
          <w:rFonts w:hint="eastAsia" w:asciiTheme="minorEastAsia" w:hAnsiTheme="minorEastAsia" w:eastAsiaTheme="minorEastAsia" w:cstheme="minorEastAsia"/>
          <w:b/>
          <w:bCs/>
          <w:color w:val="auto"/>
          <w:sz w:val="32"/>
          <w:szCs w:val="32"/>
          <w:lang w:val="en-US"/>
        </w:rPr>
        <w:t xml:space="preserve">  </w:t>
      </w:r>
      <w:r>
        <w:rPr>
          <w:rFonts w:hint="eastAsia" w:asciiTheme="minorEastAsia" w:hAnsiTheme="minorEastAsia" w:eastAsiaTheme="minorEastAsia" w:cstheme="minorEastAsia"/>
          <w:b/>
          <w:bCs/>
          <w:color w:val="auto"/>
          <w:sz w:val="32"/>
          <w:szCs w:val="32"/>
          <w:u w:val="single"/>
        </w:rPr>
        <w:t>甘肃建投建设有限公司</w:t>
      </w:r>
      <w:r>
        <w:rPr>
          <w:rFonts w:hint="eastAsia" w:asciiTheme="minorEastAsia" w:hAnsiTheme="minorEastAsia" w:eastAsiaTheme="minorEastAsia" w:cstheme="minorEastAsia"/>
          <w:b/>
          <w:bCs/>
          <w:color w:val="auto"/>
          <w:sz w:val="32"/>
          <w:szCs w:val="32"/>
          <w:u w:val="single"/>
          <w:lang w:val="en-US" w:eastAsia="zh-CN"/>
        </w:rPr>
        <w:t xml:space="preserve">六公司 </w:t>
      </w:r>
    </w:p>
    <w:p>
      <w:pPr>
        <w:adjustRightInd w:val="0"/>
        <w:snapToGrid w:val="0"/>
        <w:spacing w:line="300" w:lineRule="auto"/>
        <w:ind w:firstLine="1285" w:firstLineChars="400"/>
        <w:jc w:val="left"/>
        <w:rPr>
          <w:rFonts w:hint="eastAsia" w:ascii="仿宋" w:hAnsi="仿宋" w:eastAsia="仿宋" w:cs="仿宋"/>
          <w:b/>
          <w:bCs/>
          <w:sz w:val="32"/>
          <w:szCs w:val="32"/>
          <w:lang w:val="en-US"/>
        </w:rPr>
      </w:pPr>
      <w:r>
        <w:rPr>
          <w:rFonts w:hint="eastAsia" w:asciiTheme="minorEastAsia" w:hAnsiTheme="minorEastAsia" w:eastAsiaTheme="minorEastAsia" w:cstheme="minorEastAsia"/>
          <w:b/>
          <w:bCs/>
          <w:color w:val="auto"/>
          <w:sz w:val="32"/>
          <w:szCs w:val="32"/>
        </w:rPr>
        <w:t>招</w:t>
      </w:r>
      <w:r>
        <w:rPr>
          <w:rFonts w:hint="eastAsia" w:asciiTheme="minorEastAsia" w:hAnsiTheme="minorEastAsia" w:eastAsiaTheme="minorEastAsia" w:cstheme="minorEastAsia"/>
          <w:b/>
          <w:bCs/>
          <w:color w:val="auto"/>
          <w:sz w:val="32"/>
          <w:szCs w:val="32"/>
          <w:lang w:val="en-US" w:eastAsia="zh-CN"/>
        </w:rPr>
        <w:t xml:space="preserve"> </w:t>
      </w:r>
      <w:r>
        <w:rPr>
          <w:rFonts w:hint="eastAsia" w:asciiTheme="minorEastAsia" w:hAnsiTheme="minorEastAsia" w:eastAsiaTheme="minorEastAsia" w:cstheme="minorEastAsia"/>
          <w:b/>
          <w:bCs/>
          <w:color w:val="auto"/>
          <w:sz w:val="32"/>
          <w:szCs w:val="32"/>
        </w:rPr>
        <w:t>标</w:t>
      </w:r>
      <w:r>
        <w:rPr>
          <w:rFonts w:hint="eastAsia" w:asciiTheme="minorEastAsia" w:hAnsiTheme="minorEastAsia" w:eastAsiaTheme="minorEastAsia" w:cstheme="minorEastAsia"/>
          <w:b/>
          <w:bCs/>
          <w:color w:val="auto"/>
          <w:sz w:val="32"/>
          <w:szCs w:val="32"/>
          <w:lang w:val="en-US" w:eastAsia="zh-CN"/>
        </w:rPr>
        <w:t xml:space="preserve"> </w:t>
      </w:r>
      <w:r>
        <w:rPr>
          <w:rFonts w:hint="eastAsia" w:asciiTheme="minorEastAsia" w:hAnsiTheme="minorEastAsia" w:eastAsiaTheme="minorEastAsia" w:cstheme="minorEastAsia"/>
          <w:b/>
          <w:bCs/>
          <w:color w:val="auto"/>
          <w:sz w:val="32"/>
          <w:szCs w:val="32"/>
        </w:rPr>
        <w:t>时</w:t>
      </w:r>
      <w:r>
        <w:rPr>
          <w:rFonts w:hint="eastAsia" w:asciiTheme="minorEastAsia" w:hAnsiTheme="minorEastAsia" w:eastAsiaTheme="minorEastAsia" w:cstheme="minorEastAsia"/>
          <w:b/>
          <w:bCs/>
          <w:color w:val="auto"/>
          <w:sz w:val="32"/>
          <w:szCs w:val="32"/>
          <w:lang w:val="en-US" w:eastAsia="zh-CN"/>
        </w:rPr>
        <w:t xml:space="preserve"> </w:t>
      </w:r>
      <w:r>
        <w:rPr>
          <w:rFonts w:hint="eastAsia" w:asciiTheme="minorEastAsia" w:hAnsiTheme="minorEastAsia" w:eastAsiaTheme="minorEastAsia" w:cstheme="minorEastAsia"/>
          <w:b/>
          <w:bCs/>
          <w:color w:val="auto"/>
          <w:sz w:val="32"/>
          <w:szCs w:val="32"/>
        </w:rPr>
        <w:t>间：</w:t>
      </w:r>
      <w:r>
        <w:rPr>
          <w:rFonts w:hint="eastAsia" w:asciiTheme="minorEastAsia" w:hAnsiTheme="minorEastAsia" w:eastAsiaTheme="minorEastAsia" w:cstheme="minorEastAsia"/>
          <w:b/>
          <w:bCs/>
          <w:color w:val="auto"/>
          <w:sz w:val="32"/>
          <w:szCs w:val="32"/>
          <w:u w:val="none"/>
          <w:lang w:val="en-US"/>
        </w:rPr>
        <w:t xml:space="preserve"> </w:t>
      </w:r>
      <w:r>
        <w:rPr>
          <w:rFonts w:hint="eastAsia" w:asciiTheme="minorEastAsia" w:hAnsiTheme="minorEastAsia" w:eastAsiaTheme="minorEastAsia" w:cstheme="minorEastAsia"/>
          <w:b/>
          <w:bCs/>
          <w:color w:val="auto"/>
          <w:sz w:val="32"/>
          <w:szCs w:val="32"/>
          <w:u w:val="none"/>
          <w:lang w:val="en-US" w:eastAsia="zh-CN"/>
        </w:rPr>
        <w:t>2022年9月22日</w:t>
      </w:r>
      <w:r>
        <w:rPr>
          <w:rFonts w:hint="eastAsia" w:ascii="仿宋" w:hAnsi="仿宋" w:eastAsia="仿宋" w:cs="仿宋"/>
          <w:b/>
          <w:bCs/>
          <w:color w:val="auto"/>
          <w:sz w:val="32"/>
          <w:szCs w:val="32"/>
          <w:u w:val="none"/>
          <w:lang w:val="en-US"/>
        </w:rPr>
        <w:t xml:space="preserve"> </w:t>
      </w:r>
    </w:p>
    <w:p>
      <w:pPr>
        <w:keepNext w:val="0"/>
        <w:keepLines w:val="0"/>
        <w:pageBreakBefore w:val="0"/>
        <w:widowControl/>
        <w:kinsoku/>
        <w:wordWrap/>
        <w:overflowPunct/>
        <w:topLinePunct w:val="0"/>
        <w:autoSpaceDE/>
        <w:autoSpaceDN/>
        <w:bidi w:val="0"/>
        <w:adjustRightInd w:val="0"/>
        <w:snapToGrid w:val="0"/>
        <w:spacing w:line="560" w:lineRule="exact"/>
        <w:ind w:firstLine="747" w:firstLineChars="200"/>
        <w:jc w:val="center"/>
        <w:textAlignment w:val="auto"/>
        <w:rPr>
          <w:rFonts w:hint="eastAsia" w:ascii="仿宋" w:hAnsi="仿宋" w:eastAsia="仿宋" w:cs="仿宋"/>
          <w:b/>
          <w:bCs/>
          <w:color w:val="auto"/>
          <w:spacing w:val="6"/>
          <w:w w:val="100"/>
          <w:sz w:val="36"/>
          <w:szCs w:val="36"/>
          <w:lang w:val="en-US" w:eastAsia="zh-CN"/>
        </w:rPr>
      </w:pPr>
    </w:p>
    <w:p>
      <w:pPr>
        <w:keepNext w:val="0"/>
        <w:keepLines w:val="0"/>
        <w:widowControl/>
        <w:suppressLineNumbers w:val="0"/>
        <w:jc w:val="center"/>
        <w:rPr>
          <w:rFonts w:hint="eastAsia" w:ascii="宋体" w:hAnsi="宋体" w:eastAsia="宋体" w:cs="宋体"/>
          <w:b/>
          <w:bCs/>
          <w:color w:val="auto"/>
          <w:sz w:val="44"/>
          <w:szCs w:val="44"/>
          <w:lang w:val="en-US" w:eastAsia="zh-CN"/>
        </w:rPr>
      </w:pPr>
    </w:p>
    <w:p>
      <w:pPr>
        <w:keepNext w:val="0"/>
        <w:keepLines w:val="0"/>
        <w:widowControl/>
        <w:suppressLineNumbers w:val="0"/>
        <w:jc w:val="center"/>
        <w:rPr>
          <w:rFonts w:hint="eastAsia" w:ascii="宋体" w:hAnsi="宋体" w:eastAsia="宋体" w:cs="宋体"/>
          <w:b/>
          <w:bCs/>
          <w:color w:val="auto"/>
          <w:sz w:val="44"/>
          <w:szCs w:val="44"/>
          <w:lang w:val="en-US" w:eastAsia="zh-CN"/>
        </w:rPr>
      </w:pPr>
    </w:p>
    <w:p>
      <w:pPr>
        <w:keepNext w:val="0"/>
        <w:keepLines w:val="0"/>
        <w:widowControl/>
        <w:suppressLineNumbers w:val="0"/>
        <w:jc w:val="center"/>
        <w:rPr>
          <w:rFonts w:hint="eastAsia" w:ascii="宋体" w:hAnsi="宋体" w:eastAsia="宋体" w:cs="宋体"/>
          <w:b/>
          <w:bCs/>
          <w:color w:val="000000"/>
          <w:kern w:val="0"/>
          <w:sz w:val="32"/>
          <w:szCs w:val="32"/>
          <w:lang w:val="en-US" w:eastAsia="zh-CN" w:bidi="ar"/>
        </w:rPr>
      </w:pPr>
      <w:r>
        <w:rPr>
          <w:rFonts w:hint="eastAsia" w:ascii="宋体" w:hAnsi="宋体" w:eastAsia="宋体" w:cs="宋体"/>
          <w:b/>
          <w:bCs/>
          <w:color w:val="auto"/>
          <w:sz w:val="44"/>
          <w:szCs w:val="44"/>
          <w:lang w:val="en-US" w:eastAsia="zh-CN"/>
        </w:rPr>
        <w:t>第一部分  招标公告</w:t>
      </w:r>
    </w:p>
    <w:p>
      <w:pPr>
        <w:keepNext w:val="0"/>
        <w:keepLines w:val="0"/>
        <w:widowControl/>
        <w:suppressLineNumbers w:val="0"/>
        <w:ind w:firstLine="542" w:firstLineChars="150"/>
        <w:jc w:val="center"/>
        <w:rPr>
          <w:rFonts w:hint="eastAsia" w:ascii="宋体" w:hAnsi="宋体" w:eastAsia="宋体" w:cs="宋体"/>
          <w:b/>
          <w:bCs/>
          <w:color w:val="auto"/>
          <w:sz w:val="36"/>
          <w:szCs w:val="36"/>
          <w:lang w:val="en-US" w:eastAsia="zh-CN"/>
        </w:rPr>
      </w:pPr>
    </w:p>
    <w:p>
      <w:pPr>
        <w:keepNext w:val="0"/>
        <w:keepLines w:val="0"/>
        <w:widowControl/>
        <w:suppressLineNumbers w:val="0"/>
        <w:ind w:firstLine="482" w:firstLineChars="150"/>
        <w:jc w:val="left"/>
        <w:rPr>
          <w:rFonts w:hint="eastAsia" w:ascii="宋体" w:hAnsi="宋体" w:eastAsia="宋体" w:cs="宋体"/>
          <w:b/>
          <w:bCs/>
          <w:color w:val="000000"/>
          <w:kern w:val="0"/>
          <w:sz w:val="32"/>
          <w:szCs w:val="32"/>
          <w:lang w:val="en-US" w:eastAsia="zh-CN" w:bidi="ar"/>
        </w:rPr>
      </w:pPr>
      <w:r>
        <w:rPr>
          <w:rFonts w:hint="eastAsia" w:ascii="宋体" w:hAnsi="宋体" w:eastAsia="宋体" w:cs="宋体"/>
          <w:b/>
          <w:bCs/>
          <w:color w:val="000000"/>
          <w:kern w:val="0"/>
          <w:sz w:val="32"/>
          <w:szCs w:val="32"/>
          <w:lang w:val="en-US" w:eastAsia="zh-CN" w:bidi="ar"/>
        </w:rPr>
        <w:t xml:space="preserve">一、招标条件 </w:t>
      </w:r>
    </w:p>
    <w:p>
      <w:pPr>
        <w:ind w:firstLine="700" w:firstLineChars="250"/>
        <w:jc w:val="left"/>
        <w:rPr>
          <w:rFonts w:ascii="宋体" w:hAnsi="宋体" w:cs="宋体"/>
          <w:color w:val="000000"/>
          <w:kern w:val="0"/>
          <w:sz w:val="28"/>
          <w:szCs w:val="28"/>
        </w:rPr>
      </w:pPr>
      <w:r>
        <w:rPr>
          <w:rFonts w:hint="eastAsia" w:ascii="宋体" w:hAnsi="宋体" w:cs="宋体"/>
          <w:color w:val="000000"/>
          <w:kern w:val="0"/>
          <w:sz w:val="28"/>
          <w:szCs w:val="28"/>
        </w:rPr>
        <w:t>本建设项目</w:t>
      </w:r>
      <w:r>
        <w:rPr>
          <w:rFonts w:hint="eastAsia" w:ascii="宋体" w:hAnsi="宋体" w:cs="宋体"/>
          <w:color w:val="000000"/>
          <w:kern w:val="0"/>
          <w:sz w:val="28"/>
          <w:szCs w:val="28"/>
          <w:u w:val="single"/>
        </w:rPr>
        <w:t xml:space="preserve"> 兰州</w:t>
      </w:r>
      <w:r>
        <w:rPr>
          <w:rFonts w:hint="eastAsia" w:ascii="宋体" w:hAnsi="宋体" w:cs="宋体"/>
          <w:color w:val="000000"/>
          <w:kern w:val="0"/>
          <w:sz w:val="28"/>
          <w:szCs w:val="28"/>
          <w:u w:val="single"/>
          <w:lang w:val="en-US" w:eastAsia="zh-CN"/>
        </w:rPr>
        <w:t>市</w:t>
      </w:r>
      <w:r>
        <w:rPr>
          <w:rFonts w:hint="eastAsia" w:ascii="宋体" w:hAnsi="宋体" w:cs="宋体"/>
          <w:color w:val="000000"/>
          <w:kern w:val="0"/>
          <w:sz w:val="28"/>
          <w:szCs w:val="28"/>
          <w:u w:val="single"/>
        </w:rPr>
        <w:t>二热原址土地开发(润兰之城小区)建设项目（第三批）施工</w:t>
      </w:r>
      <w:r>
        <w:rPr>
          <w:rFonts w:hint="eastAsia" w:ascii="宋体" w:hAnsi="宋体" w:cs="宋体"/>
          <w:color w:val="000000"/>
          <w:kern w:val="0"/>
          <w:sz w:val="28"/>
          <w:szCs w:val="28"/>
        </w:rPr>
        <w:t>（项目名称）已由兰州市城关区发展和改革局（项目审批、核准或备案机关名称）以城发改备[2021]90号文件（批文名称及编号）批准建设，建设资金来源已落实，建设单位（项目业主）为</w:t>
      </w:r>
      <w:r>
        <w:rPr>
          <w:rFonts w:hint="eastAsia" w:ascii="宋体" w:hAnsi="宋体" w:cs="宋体"/>
          <w:color w:val="000000"/>
          <w:kern w:val="0"/>
          <w:sz w:val="28"/>
          <w:szCs w:val="28"/>
          <w:u w:val="single"/>
        </w:rPr>
        <w:t xml:space="preserve"> 兰州润兰之城生态建设有限公司 </w:t>
      </w:r>
      <w:r>
        <w:rPr>
          <w:rFonts w:hint="eastAsia" w:ascii="宋体" w:hAnsi="宋体" w:cs="宋体"/>
          <w:color w:val="000000"/>
          <w:kern w:val="0"/>
          <w:sz w:val="28"/>
          <w:szCs w:val="28"/>
        </w:rPr>
        <w:t>，招标人为甘肃建投建设有限公司</w:t>
      </w:r>
      <w:r>
        <w:rPr>
          <w:rFonts w:hint="eastAsia" w:ascii="宋体" w:hAnsi="宋体" w:cs="宋体"/>
          <w:color w:val="000000"/>
          <w:kern w:val="0"/>
          <w:sz w:val="28"/>
          <w:szCs w:val="28"/>
          <w:u w:val="single"/>
        </w:rPr>
        <w:t xml:space="preserve"> 六 </w:t>
      </w:r>
      <w:r>
        <w:rPr>
          <w:rFonts w:hint="eastAsia" w:ascii="宋体" w:hAnsi="宋体" w:cs="宋体"/>
          <w:color w:val="000000"/>
          <w:kern w:val="0"/>
          <w:sz w:val="28"/>
          <w:szCs w:val="28"/>
        </w:rPr>
        <w:t>公司 。本次招标项目已具备法定招标条件，现进行公开招标，特邀请有意向的投标人参加投标</w:t>
      </w:r>
    </w:p>
    <w:p>
      <w:pPr>
        <w:keepNext w:val="0"/>
        <w:keepLines w:val="0"/>
        <w:widowControl/>
        <w:suppressLineNumbers w:val="0"/>
        <w:ind w:firstLine="643" w:firstLineChars="200"/>
        <w:jc w:val="left"/>
        <w:rPr>
          <w:rFonts w:hint="eastAsia" w:ascii="宋体" w:hAnsi="宋体" w:eastAsia="宋体" w:cs="宋体"/>
          <w:sz w:val="32"/>
          <w:szCs w:val="32"/>
        </w:rPr>
      </w:pPr>
      <w:r>
        <w:rPr>
          <w:rFonts w:hint="eastAsia" w:ascii="宋体" w:hAnsi="宋体" w:eastAsia="宋体" w:cs="宋体"/>
          <w:b/>
          <w:bCs/>
          <w:color w:val="000000"/>
          <w:kern w:val="0"/>
          <w:sz w:val="32"/>
          <w:szCs w:val="32"/>
          <w:lang w:val="en-US" w:eastAsia="zh-CN" w:bidi="ar"/>
        </w:rPr>
        <w:t xml:space="preserve">二、项目概况 </w:t>
      </w:r>
    </w:p>
    <w:p>
      <w:pPr>
        <w:keepNext w:val="0"/>
        <w:keepLines w:val="0"/>
        <w:widowControl/>
        <w:suppressLineNumbers w:val="0"/>
        <w:jc w:val="left"/>
        <w:rPr>
          <w:rFonts w:hint="eastAsia" w:ascii="宋体" w:hAnsi="宋体" w:eastAsia="宋体" w:cs="宋体"/>
          <w:sz w:val="28"/>
          <w:szCs w:val="28"/>
          <w:u w:val="single"/>
        </w:rPr>
      </w:pPr>
      <w:r>
        <w:rPr>
          <w:rFonts w:hint="eastAsia" w:ascii="宋体" w:hAnsi="宋体" w:eastAsia="宋体" w:cs="宋体"/>
          <w:color w:val="000000"/>
          <w:kern w:val="0"/>
          <w:sz w:val="28"/>
          <w:szCs w:val="28"/>
          <w:lang w:val="en-US" w:eastAsia="zh-CN" w:bidi="ar"/>
        </w:rPr>
        <w:t xml:space="preserve">招标人：  </w:t>
      </w:r>
      <w:r>
        <w:rPr>
          <w:rFonts w:hint="eastAsia" w:ascii="宋体" w:hAnsi="宋体" w:eastAsia="宋体" w:cs="宋体"/>
          <w:color w:val="000000"/>
          <w:kern w:val="0"/>
          <w:sz w:val="28"/>
          <w:szCs w:val="28"/>
          <w:u w:val="single"/>
          <w:lang w:val="en-US" w:eastAsia="zh-CN" w:bidi="ar"/>
        </w:rPr>
        <w:t xml:space="preserve">甘肃建投建设有限公司六公司 </w:t>
      </w:r>
    </w:p>
    <w:p>
      <w:pPr>
        <w:keepNext w:val="0"/>
        <w:keepLines w:val="0"/>
        <w:widowControl/>
        <w:suppressLineNumbers w:val="0"/>
        <w:jc w:val="left"/>
        <w:rPr>
          <w:rFonts w:hint="eastAsia" w:ascii="宋体" w:hAnsi="宋体" w:eastAsia="宋体" w:cs="宋体"/>
          <w:sz w:val="28"/>
          <w:szCs w:val="28"/>
          <w:u w:val="single"/>
        </w:rPr>
      </w:pPr>
      <w:r>
        <w:rPr>
          <w:rFonts w:hint="eastAsia" w:ascii="宋体" w:hAnsi="宋体" w:eastAsia="宋体" w:cs="宋体"/>
          <w:color w:val="000000"/>
          <w:kern w:val="0"/>
          <w:sz w:val="28"/>
          <w:szCs w:val="28"/>
          <w:lang w:val="en-US" w:eastAsia="zh-CN" w:bidi="ar"/>
        </w:rPr>
        <w:t>项目名称：</w:t>
      </w:r>
      <w:r>
        <w:rPr>
          <w:rFonts w:hint="eastAsia" w:ascii="宋体" w:hAnsi="宋体" w:eastAsia="宋体" w:cs="宋体"/>
          <w:color w:val="000000"/>
          <w:kern w:val="0"/>
          <w:sz w:val="28"/>
          <w:szCs w:val="28"/>
          <w:u w:val="single"/>
          <w:lang w:val="en-US" w:eastAsia="zh-CN" w:bidi="ar"/>
        </w:rPr>
        <w:t>兰州</w:t>
      </w:r>
      <w:r>
        <w:rPr>
          <w:rFonts w:hint="eastAsia" w:ascii="宋体" w:hAnsi="宋体" w:cs="宋体"/>
          <w:color w:val="000000"/>
          <w:kern w:val="0"/>
          <w:sz w:val="28"/>
          <w:szCs w:val="28"/>
          <w:u w:val="single"/>
          <w:lang w:val="en-US" w:eastAsia="zh-CN" w:bidi="ar"/>
        </w:rPr>
        <w:t>市</w:t>
      </w:r>
      <w:r>
        <w:rPr>
          <w:rFonts w:hint="eastAsia" w:ascii="宋体" w:hAnsi="宋体" w:eastAsia="宋体" w:cs="宋体"/>
          <w:color w:val="000000"/>
          <w:kern w:val="0"/>
          <w:sz w:val="28"/>
          <w:szCs w:val="28"/>
          <w:u w:val="single"/>
          <w:lang w:val="en-US" w:eastAsia="zh-CN" w:bidi="ar"/>
        </w:rPr>
        <w:t>二热原址土地开发(润兰之城小区)建设项目（第三批）施工</w:t>
      </w:r>
    </w:p>
    <w:p>
      <w:pPr>
        <w:keepNext w:val="0"/>
        <w:keepLines w:val="0"/>
        <w:widowControl/>
        <w:suppressLineNumbers w:val="0"/>
        <w:jc w:val="left"/>
        <w:rPr>
          <w:rFonts w:hint="eastAsia" w:ascii="宋体" w:hAnsi="宋体" w:eastAsia="宋体" w:cs="宋体"/>
          <w:color w:val="000000"/>
          <w:kern w:val="0"/>
          <w:sz w:val="28"/>
          <w:szCs w:val="28"/>
          <w:u w:val="single"/>
          <w:lang w:val="en-US" w:eastAsia="zh-CN" w:bidi="ar"/>
        </w:rPr>
      </w:pPr>
      <w:r>
        <w:rPr>
          <w:rFonts w:hint="eastAsia" w:ascii="宋体" w:hAnsi="宋体" w:eastAsia="宋体" w:cs="宋体"/>
          <w:color w:val="000000"/>
          <w:kern w:val="0"/>
          <w:sz w:val="28"/>
          <w:szCs w:val="28"/>
          <w:lang w:val="en-US" w:eastAsia="zh-CN" w:bidi="ar"/>
        </w:rPr>
        <w:t>项</w:t>
      </w:r>
      <w:r>
        <w:rPr>
          <w:rFonts w:hint="eastAsia" w:ascii="宋体" w:hAnsi="宋体" w:eastAsia="宋体" w:cs="宋体"/>
          <w:b w:val="0"/>
          <w:bCs w:val="0"/>
          <w:color w:val="000000"/>
          <w:kern w:val="0"/>
          <w:sz w:val="28"/>
          <w:szCs w:val="28"/>
          <w:lang w:val="en-US" w:eastAsia="zh-CN" w:bidi="ar"/>
        </w:rPr>
        <w:t>目</w:t>
      </w:r>
      <w:r>
        <w:rPr>
          <w:rFonts w:hint="eastAsia" w:ascii="宋体" w:hAnsi="宋体" w:eastAsia="宋体" w:cs="宋体"/>
          <w:color w:val="000000"/>
          <w:kern w:val="0"/>
          <w:sz w:val="28"/>
          <w:szCs w:val="28"/>
          <w:lang w:val="en-US" w:eastAsia="zh-CN" w:bidi="ar"/>
        </w:rPr>
        <w:t>地点：</w:t>
      </w:r>
      <w:r>
        <w:rPr>
          <w:rFonts w:hint="eastAsia" w:ascii="宋体" w:hAnsi="宋体" w:eastAsia="宋体" w:cs="宋体"/>
          <w:b w:val="0"/>
          <w:bCs w:val="0"/>
          <w:color w:val="000000"/>
          <w:kern w:val="0"/>
          <w:sz w:val="28"/>
          <w:szCs w:val="28"/>
          <w:u w:val="single"/>
          <w:lang w:val="en-US" w:eastAsia="zh-CN" w:bidi="ar"/>
        </w:rPr>
        <w:t>兰州市城关区东岗片区（B658#路），北临飞天路，南临S651#路</w:t>
      </w:r>
    </w:p>
    <w:p>
      <w:pPr>
        <w:widowControl w:val="0"/>
        <w:adjustRightInd/>
        <w:snapToGrid/>
        <w:spacing w:after="0"/>
        <w:jc w:val="left"/>
        <w:textAlignment w:val="center"/>
        <w:rPr>
          <w:rFonts w:hint="eastAsia" w:ascii="宋体" w:hAnsi="宋体" w:eastAsia="宋体" w:cs="宋体"/>
          <w:color w:val="000000"/>
          <w:kern w:val="0"/>
          <w:sz w:val="28"/>
          <w:szCs w:val="28"/>
          <w:u w:val="single"/>
          <w:lang w:val="en-US" w:eastAsia="zh-CN" w:bidi="ar"/>
        </w:rPr>
      </w:pPr>
      <w:r>
        <w:rPr>
          <w:rFonts w:hint="eastAsia" w:ascii="宋体" w:hAnsi="宋体" w:eastAsia="宋体" w:cs="宋体"/>
          <w:color w:val="000000"/>
          <w:kern w:val="0"/>
          <w:sz w:val="28"/>
          <w:szCs w:val="28"/>
          <w:lang w:val="en-US" w:eastAsia="zh-CN" w:bidi="ar"/>
        </w:rPr>
        <w:t>项目规模：</w:t>
      </w:r>
      <w:r>
        <w:rPr>
          <w:rFonts w:hint="eastAsia" w:ascii="宋体" w:hAnsi="宋体" w:cs="宋体"/>
          <w:color w:val="000000"/>
          <w:kern w:val="0"/>
          <w:sz w:val="28"/>
          <w:szCs w:val="28"/>
          <w:u w:val="single"/>
          <w:lang w:val="en-US" w:eastAsia="zh-CN" w:bidi="ar"/>
        </w:rPr>
        <w:t>3-</w:t>
      </w:r>
      <w:r>
        <w:rPr>
          <w:rFonts w:hint="eastAsia" w:ascii="宋体" w:hAnsi="宋体" w:eastAsia="宋体" w:cs="宋体"/>
          <w:spacing w:val="0"/>
          <w:sz w:val="28"/>
          <w:szCs w:val="28"/>
          <w:u w:val="single"/>
        </w:rPr>
        <w:t>20#、</w:t>
      </w:r>
      <w:r>
        <w:rPr>
          <w:rFonts w:hint="eastAsia" w:ascii="宋体" w:hAnsi="宋体" w:cs="宋体"/>
          <w:spacing w:val="0"/>
          <w:sz w:val="28"/>
          <w:szCs w:val="28"/>
          <w:u w:val="single"/>
          <w:lang w:val="en-US" w:eastAsia="zh-CN"/>
        </w:rPr>
        <w:t>3-</w:t>
      </w:r>
      <w:r>
        <w:rPr>
          <w:rFonts w:hint="eastAsia" w:ascii="宋体" w:hAnsi="宋体" w:eastAsia="宋体" w:cs="宋体"/>
          <w:spacing w:val="0"/>
          <w:sz w:val="28"/>
          <w:szCs w:val="28"/>
          <w:u w:val="single"/>
        </w:rPr>
        <w:t>27#、</w:t>
      </w:r>
      <w:r>
        <w:rPr>
          <w:rFonts w:hint="eastAsia" w:ascii="宋体" w:hAnsi="宋体" w:cs="宋体"/>
          <w:spacing w:val="0"/>
          <w:sz w:val="28"/>
          <w:szCs w:val="28"/>
          <w:u w:val="single"/>
          <w:lang w:val="en-US" w:eastAsia="zh-CN"/>
        </w:rPr>
        <w:t>3-</w:t>
      </w:r>
      <w:r>
        <w:rPr>
          <w:rFonts w:hint="eastAsia" w:ascii="宋体" w:hAnsi="宋体" w:eastAsia="宋体" w:cs="宋体"/>
          <w:spacing w:val="0"/>
          <w:sz w:val="28"/>
          <w:szCs w:val="28"/>
          <w:u w:val="single"/>
        </w:rPr>
        <w:t>28#</w:t>
      </w:r>
      <w:r>
        <w:rPr>
          <w:rFonts w:hint="eastAsia" w:ascii="宋体" w:hAnsi="宋体" w:cs="宋体"/>
          <w:spacing w:val="0"/>
          <w:sz w:val="28"/>
          <w:szCs w:val="28"/>
          <w:u w:val="single"/>
          <w:lang w:val="en-US" w:eastAsia="zh-CN"/>
        </w:rPr>
        <w:t>楼</w:t>
      </w:r>
      <w:r>
        <w:rPr>
          <w:rFonts w:hint="eastAsia" w:ascii="宋体" w:hAnsi="宋体" w:eastAsia="宋体" w:cs="宋体"/>
          <w:spacing w:val="0"/>
          <w:sz w:val="28"/>
          <w:szCs w:val="28"/>
          <w:u w:val="single"/>
        </w:rPr>
        <w:t>及</w:t>
      </w:r>
      <w:r>
        <w:rPr>
          <w:rFonts w:hint="eastAsia" w:ascii="宋体" w:hAnsi="宋体" w:cs="宋体"/>
          <w:spacing w:val="0"/>
          <w:sz w:val="28"/>
          <w:szCs w:val="28"/>
          <w:u w:val="single"/>
          <w:lang w:val="en-US" w:eastAsia="zh-CN"/>
        </w:rPr>
        <w:t>部分</w:t>
      </w:r>
      <w:r>
        <w:rPr>
          <w:rFonts w:hint="eastAsia" w:ascii="宋体" w:hAnsi="宋体" w:eastAsia="宋体" w:cs="宋体"/>
          <w:spacing w:val="0"/>
          <w:sz w:val="28"/>
          <w:szCs w:val="28"/>
          <w:u w:val="single"/>
        </w:rPr>
        <w:t>地下车库</w:t>
      </w:r>
      <w:r>
        <w:rPr>
          <w:rFonts w:hint="eastAsia" w:ascii="宋体" w:hAnsi="宋体" w:eastAsia="宋体" w:cs="宋体"/>
          <w:spacing w:val="0"/>
          <w:sz w:val="28"/>
          <w:szCs w:val="28"/>
          <w:u w:val="single"/>
          <w:lang w:eastAsia="zh-CN"/>
        </w:rPr>
        <w:t>，</w:t>
      </w:r>
      <w:r>
        <w:rPr>
          <w:rFonts w:hint="eastAsia" w:ascii="宋体" w:hAnsi="宋体" w:eastAsia="宋体" w:cs="宋体"/>
          <w:spacing w:val="0"/>
          <w:sz w:val="28"/>
          <w:szCs w:val="28"/>
          <w:u w:val="single"/>
          <w:lang w:val="en-US" w:eastAsia="zh-CN"/>
        </w:rPr>
        <w:t>建筑面积约</w:t>
      </w:r>
      <w:r>
        <w:rPr>
          <w:rFonts w:hint="eastAsia" w:ascii="宋体" w:hAnsi="宋体" w:cs="宋体"/>
          <w:spacing w:val="0"/>
          <w:sz w:val="28"/>
          <w:szCs w:val="28"/>
          <w:u w:val="single"/>
          <w:lang w:val="en-US" w:eastAsia="zh-CN"/>
        </w:rPr>
        <w:t>75000</w:t>
      </w:r>
      <w:r>
        <w:rPr>
          <w:rFonts w:hint="eastAsia" w:ascii="宋体" w:hAnsi="宋体" w:eastAsia="宋体" w:cs="宋体"/>
          <w:spacing w:val="0"/>
          <w:sz w:val="28"/>
          <w:szCs w:val="28"/>
          <w:u w:val="single"/>
          <w:lang w:val="en-US" w:eastAsia="zh-CN"/>
        </w:rPr>
        <w:t>㎡</w:t>
      </w:r>
    </w:p>
    <w:p>
      <w:pPr>
        <w:widowControl w:val="0"/>
        <w:adjustRightInd/>
        <w:snapToGrid/>
        <w:spacing w:after="0"/>
        <w:jc w:val="left"/>
        <w:textAlignment w:val="center"/>
        <w:rPr>
          <w:rFonts w:hint="default"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招标项目：</w:t>
      </w:r>
      <w:r>
        <w:rPr>
          <w:rFonts w:hint="eastAsia" w:ascii="宋体" w:hAnsi="宋体" w:cs="宋体"/>
          <w:color w:val="000000"/>
          <w:kern w:val="0"/>
          <w:sz w:val="28"/>
          <w:szCs w:val="28"/>
          <w:u w:val="single"/>
          <w:lang w:val="en-US" w:eastAsia="zh-CN" w:bidi="ar"/>
        </w:rPr>
        <w:t>3-</w:t>
      </w:r>
      <w:r>
        <w:rPr>
          <w:rFonts w:hint="eastAsia" w:ascii="宋体" w:hAnsi="宋体" w:eastAsia="宋体" w:cs="宋体"/>
          <w:spacing w:val="0"/>
          <w:sz w:val="28"/>
          <w:szCs w:val="28"/>
          <w:u w:val="single"/>
        </w:rPr>
        <w:t>20#、</w:t>
      </w:r>
      <w:r>
        <w:rPr>
          <w:rFonts w:hint="eastAsia" w:ascii="宋体" w:hAnsi="宋体" w:cs="宋体"/>
          <w:spacing w:val="0"/>
          <w:sz w:val="28"/>
          <w:szCs w:val="28"/>
          <w:u w:val="single"/>
          <w:lang w:val="en-US" w:eastAsia="zh-CN"/>
        </w:rPr>
        <w:t>3-</w:t>
      </w:r>
      <w:r>
        <w:rPr>
          <w:rFonts w:hint="eastAsia" w:ascii="宋体" w:hAnsi="宋体" w:eastAsia="宋体" w:cs="宋体"/>
          <w:spacing w:val="0"/>
          <w:sz w:val="28"/>
          <w:szCs w:val="28"/>
          <w:u w:val="single"/>
        </w:rPr>
        <w:t>27#、</w:t>
      </w:r>
      <w:r>
        <w:rPr>
          <w:rFonts w:hint="eastAsia" w:ascii="宋体" w:hAnsi="宋体" w:cs="宋体"/>
          <w:spacing w:val="0"/>
          <w:sz w:val="28"/>
          <w:szCs w:val="28"/>
          <w:u w:val="single"/>
          <w:lang w:val="en-US" w:eastAsia="zh-CN"/>
        </w:rPr>
        <w:t>3-</w:t>
      </w:r>
      <w:r>
        <w:rPr>
          <w:rFonts w:hint="eastAsia" w:ascii="宋体" w:hAnsi="宋体" w:eastAsia="宋体" w:cs="宋体"/>
          <w:spacing w:val="0"/>
          <w:sz w:val="28"/>
          <w:szCs w:val="28"/>
          <w:u w:val="single"/>
        </w:rPr>
        <w:t>28#楼及</w:t>
      </w:r>
      <w:r>
        <w:rPr>
          <w:rFonts w:hint="eastAsia" w:ascii="宋体" w:hAnsi="宋体" w:cs="宋体"/>
          <w:spacing w:val="0"/>
          <w:sz w:val="28"/>
          <w:szCs w:val="28"/>
          <w:u w:val="single"/>
          <w:lang w:val="en-US" w:eastAsia="zh-CN"/>
        </w:rPr>
        <w:t>部分</w:t>
      </w:r>
      <w:r>
        <w:rPr>
          <w:rFonts w:hint="eastAsia" w:ascii="宋体" w:hAnsi="宋体" w:eastAsia="宋体" w:cs="宋体"/>
          <w:spacing w:val="0"/>
          <w:sz w:val="28"/>
          <w:szCs w:val="28"/>
          <w:u w:val="single"/>
        </w:rPr>
        <w:t>地下车库</w:t>
      </w:r>
      <w:r>
        <w:rPr>
          <w:rFonts w:hint="eastAsia" w:ascii="宋体" w:hAnsi="宋体" w:cs="宋体"/>
          <w:spacing w:val="0"/>
          <w:sz w:val="28"/>
          <w:szCs w:val="28"/>
          <w:u w:val="single"/>
          <w:lang w:val="en-US" w:eastAsia="zh-CN"/>
        </w:rPr>
        <w:t>试验检测工程</w:t>
      </w:r>
    </w:p>
    <w:p>
      <w:pPr>
        <w:keepNext w:val="0"/>
        <w:keepLines w:val="0"/>
        <w:widowControl/>
        <w:suppressLineNumbers w:val="0"/>
        <w:ind w:firstLine="482" w:firstLineChars="150"/>
        <w:jc w:val="left"/>
        <w:rPr>
          <w:rFonts w:hint="eastAsia" w:ascii="宋体" w:hAnsi="宋体" w:eastAsia="宋体" w:cs="宋体"/>
          <w:sz w:val="32"/>
          <w:szCs w:val="32"/>
        </w:rPr>
      </w:pPr>
      <w:r>
        <w:rPr>
          <w:rFonts w:hint="eastAsia" w:ascii="宋体" w:hAnsi="宋体" w:eastAsia="宋体" w:cs="宋体"/>
          <w:b/>
          <w:bCs/>
          <w:color w:val="000000"/>
          <w:kern w:val="0"/>
          <w:sz w:val="32"/>
          <w:szCs w:val="32"/>
          <w:lang w:val="en-US" w:eastAsia="zh-CN" w:bidi="ar"/>
        </w:rPr>
        <w:t xml:space="preserve">三、投标人资格要求及审查方式 </w:t>
      </w:r>
    </w:p>
    <w:p>
      <w:pPr>
        <w:keepNext w:val="0"/>
        <w:keepLines w:val="0"/>
        <w:widowControl/>
        <w:suppressLineNumbers w:val="0"/>
        <w:ind w:firstLine="420" w:firstLineChars="15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本次招标要求投标人为在中华人民共和国境内合法注册的独立法人，具备有效的营业执照、施工企业资质和安全生产许可证等，并在人员、设备、资金等方面具备相应的施工能力。本分包工程资格审查的方式采用资格预审的方式，投标人未在“信用中国”网站（www.creditchina.gov.cn）中被列入失信被执行人名单，投标人未在国家企业信用信息公示系统（www.gsxt.gov.cn）中被列入严重违法失信企业名单，投标人未被列入甘肃建投合格供应商黑名单，投标人及其法定代表人、拟委派的项目经理（或项目负责人）在近 3 年不曾有</w:t>
      </w:r>
      <w:r>
        <w:rPr>
          <w:rFonts w:hint="eastAsia" w:ascii="宋体" w:hAnsi="宋体" w:cs="宋体"/>
          <w:color w:val="000000"/>
          <w:kern w:val="0"/>
          <w:sz w:val="28"/>
          <w:szCs w:val="28"/>
          <w:lang w:val="en-US" w:eastAsia="zh-CN" w:bidi="ar"/>
        </w:rPr>
        <w:t>刑事</w:t>
      </w:r>
      <w:r>
        <w:rPr>
          <w:rFonts w:hint="eastAsia" w:ascii="宋体" w:hAnsi="宋体" w:eastAsia="宋体" w:cs="宋体"/>
          <w:color w:val="000000"/>
          <w:kern w:val="0"/>
          <w:sz w:val="28"/>
          <w:szCs w:val="28"/>
          <w:lang w:val="en-US" w:eastAsia="zh-CN" w:bidi="ar"/>
        </w:rPr>
        <w:t>犯罪</w:t>
      </w:r>
      <w:r>
        <w:rPr>
          <w:rFonts w:hint="eastAsia" w:ascii="宋体" w:hAnsi="宋体" w:cs="宋体"/>
          <w:color w:val="000000"/>
          <w:kern w:val="0"/>
          <w:sz w:val="28"/>
          <w:szCs w:val="28"/>
          <w:lang w:val="en-US" w:eastAsia="zh-CN" w:bidi="ar"/>
        </w:rPr>
        <w:t>行为</w:t>
      </w:r>
      <w:r>
        <w:rPr>
          <w:rFonts w:hint="eastAsia" w:ascii="宋体" w:hAnsi="宋体" w:eastAsia="宋体" w:cs="宋体"/>
          <w:color w:val="000000"/>
          <w:kern w:val="0"/>
          <w:sz w:val="28"/>
          <w:szCs w:val="28"/>
          <w:lang w:val="en-US" w:eastAsia="zh-CN" w:bidi="ar"/>
        </w:rPr>
        <w:t xml:space="preserve">记录。 </w:t>
      </w:r>
    </w:p>
    <w:p>
      <w:pPr>
        <w:keepNext w:val="0"/>
        <w:keepLines w:val="0"/>
        <w:widowControl/>
        <w:suppressLineNumbers w:val="0"/>
        <w:jc w:val="left"/>
        <w:rPr>
          <w:rFonts w:hint="eastAsia" w:ascii="宋体" w:hAnsi="宋体" w:eastAsia="宋体" w:cs="宋体"/>
          <w:sz w:val="32"/>
          <w:szCs w:val="32"/>
        </w:rPr>
      </w:pPr>
      <w:r>
        <w:rPr>
          <w:rFonts w:hint="eastAsia" w:ascii="宋体" w:hAnsi="宋体" w:eastAsia="宋体" w:cs="宋体"/>
          <w:b/>
          <w:bCs/>
          <w:color w:val="000000"/>
          <w:kern w:val="0"/>
          <w:sz w:val="32"/>
          <w:szCs w:val="32"/>
          <w:lang w:val="en-US" w:eastAsia="zh-CN" w:bidi="ar"/>
        </w:rPr>
        <w:t xml:space="preserve">四、招标文件获取时间及地点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获取时间：</w:t>
      </w:r>
      <w:r>
        <w:rPr>
          <w:rFonts w:hint="eastAsia" w:ascii="宋体" w:hAnsi="宋体" w:cs="宋体"/>
          <w:color w:val="000000"/>
          <w:kern w:val="0"/>
          <w:sz w:val="28"/>
          <w:szCs w:val="28"/>
          <w:lang w:val="en-US" w:eastAsia="zh-CN"/>
        </w:rPr>
        <w:t>2022</w:t>
      </w:r>
      <w:r>
        <w:rPr>
          <w:rFonts w:hint="eastAsia" w:ascii="宋体" w:hAnsi="宋体" w:cs="宋体"/>
          <w:color w:val="000000"/>
          <w:kern w:val="0"/>
          <w:sz w:val="28"/>
          <w:szCs w:val="28"/>
        </w:rPr>
        <w:t>年</w:t>
      </w:r>
      <w:r>
        <w:rPr>
          <w:rFonts w:hint="eastAsia" w:ascii="宋体" w:hAnsi="宋体" w:cs="宋体"/>
          <w:color w:val="000000"/>
          <w:kern w:val="0"/>
          <w:sz w:val="28"/>
          <w:szCs w:val="28"/>
          <w:lang w:val="en-US" w:eastAsia="zh-CN"/>
        </w:rPr>
        <w:t xml:space="preserve"> 9</w:t>
      </w:r>
      <w:r>
        <w:rPr>
          <w:rFonts w:hint="eastAsia" w:ascii="宋体" w:hAnsi="宋体" w:cs="宋体"/>
          <w:color w:val="000000"/>
          <w:kern w:val="0"/>
          <w:sz w:val="28"/>
          <w:szCs w:val="28"/>
        </w:rPr>
        <w:t>月</w:t>
      </w:r>
      <w:r>
        <w:rPr>
          <w:rFonts w:hint="eastAsia" w:ascii="宋体" w:hAnsi="宋体" w:cs="宋体"/>
          <w:color w:val="000000"/>
          <w:kern w:val="0"/>
          <w:sz w:val="28"/>
          <w:szCs w:val="28"/>
          <w:lang w:val="en-US" w:eastAsia="zh-CN"/>
        </w:rPr>
        <w:t>23</w:t>
      </w:r>
      <w:r>
        <w:rPr>
          <w:rFonts w:hint="eastAsia" w:ascii="宋体" w:hAnsi="宋体" w:cs="宋体"/>
          <w:color w:val="000000"/>
          <w:kern w:val="0"/>
          <w:sz w:val="28"/>
          <w:szCs w:val="28"/>
        </w:rPr>
        <w:t>日</w:t>
      </w:r>
      <w:r>
        <w:rPr>
          <w:rFonts w:hint="eastAsia" w:ascii="宋体" w:hAnsi="宋体" w:cs="宋体"/>
          <w:color w:val="000000"/>
          <w:kern w:val="0"/>
          <w:sz w:val="28"/>
          <w:szCs w:val="28"/>
          <w:lang w:val="en-US" w:eastAsia="zh-CN"/>
        </w:rPr>
        <w:t xml:space="preserve"> </w:t>
      </w:r>
      <w:r>
        <w:rPr>
          <w:rFonts w:hint="eastAsia" w:ascii="宋体" w:hAnsi="宋体" w:cs="宋体"/>
          <w:color w:val="000000"/>
          <w:kern w:val="0"/>
          <w:sz w:val="28"/>
          <w:szCs w:val="28"/>
        </w:rPr>
        <w:t>至</w:t>
      </w:r>
      <w:r>
        <w:rPr>
          <w:rFonts w:hint="eastAsia" w:ascii="宋体" w:hAnsi="宋体" w:cs="宋体"/>
          <w:color w:val="000000"/>
          <w:kern w:val="0"/>
          <w:sz w:val="28"/>
          <w:szCs w:val="28"/>
          <w:lang w:val="en-US" w:eastAsia="zh-CN"/>
        </w:rPr>
        <w:t xml:space="preserve">2022 </w:t>
      </w:r>
      <w:r>
        <w:rPr>
          <w:rFonts w:hint="eastAsia" w:ascii="宋体" w:hAnsi="宋体" w:cs="宋体"/>
          <w:color w:val="000000"/>
          <w:kern w:val="0"/>
          <w:sz w:val="28"/>
          <w:szCs w:val="28"/>
        </w:rPr>
        <w:t>年</w:t>
      </w:r>
      <w:r>
        <w:rPr>
          <w:rFonts w:hint="eastAsia" w:ascii="宋体" w:hAnsi="宋体" w:cs="宋体"/>
          <w:color w:val="000000"/>
          <w:kern w:val="0"/>
          <w:sz w:val="28"/>
          <w:szCs w:val="28"/>
          <w:lang w:val="en-US" w:eastAsia="zh-CN"/>
        </w:rPr>
        <w:t xml:space="preserve"> 9</w:t>
      </w:r>
      <w:r>
        <w:rPr>
          <w:rFonts w:hint="eastAsia" w:ascii="宋体" w:hAnsi="宋体" w:cs="宋体"/>
          <w:color w:val="000000"/>
          <w:kern w:val="0"/>
          <w:sz w:val="28"/>
          <w:szCs w:val="28"/>
        </w:rPr>
        <w:t>月</w:t>
      </w:r>
      <w:r>
        <w:rPr>
          <w:rFonts w:hint="eastAsia" w:ascii="宋体" w:hAnsi="宋体" w:cs="宋体"/>
          <w:color w:val="000000"/>
          <w:kern w:val="0"/>
          <w:sz w:val="28"/>
          <w:szCs w:val="28"/>
          <w:lang w:val="en-US" w:eastAsia="zh-CN"/>
        </w:rPr>
        <w:t xml:space="preserve">25 </w:t>
      </w:r>
      <w:r>
        <w:rPr>
          <w:rFonts w:hint="eastAsia" w:ascii="宋体" w:hAnsi="宋体" w:cs="宋体"/>
          <w:color w:val="000000"/>
          <w:kern w:val="0"/>
          <w:sz w:val="28"/>
          <w:szCs w:val="28"/>
        </w:rPr>
        <w:t>日</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（上午 8:30-12:00，下午 14:30-18:00，含法定公休日、法定节假日） </w:t>
      </w:r>
    </w:p>
    <w:p>
      <w:pPr>
        <w:keepNext w:val="0"/>
        <w:keepLines w:val="0"/>
        <w:widowControl/>
        <w:suppressLineNumbers w:val="0"/>
        <w:jc w:val="left"/>
        <w:rPr>
          <w:rFonts w:hint="default" w:ascii="宋体" w:hAnsi="宋体" w:eastAsia="宋体" w:cs="宋体"/>
          <w:color w:val="000000"/>
          <w:kern w:val="0"/>
          <w:sz w:val="28"/>
          <w:szCs w:val="28"/>
          <w:u w:val="single"/>
          <w:lang w:val="en-US" w:eastAsia="zh-CN" w:bidi="ar"/>
        </w:rPr>
      </w:pPr>
      <w:r>
        <w:rPr>
          <w:rFonts w:hint="eastAsia" w:ascii="宋体" w:hAnsi="宋体" w:eastAsia="宋体" w:cs="宋体"/>
          <w:color w:val="000000"/>
          <w:kern w:val="0"/>
          <w:sz w:val="28"/>
          <w:szCs w:val="28"/>
          <w:lang w:val="en-US" w:eastAsia="zh-CN" w:bidi="ar"/>
        </w:rPr>
        <w:t>获取地点：</w:t>
      </w:r>
      <w:r>
        <w:rPr>
          <w:rFonts w:hint="eastAsia" w:ascii="宋体" w:hAnsi="宋体" w:eastAsia="宋体" w:cs="宋体"/>
          <w:color w:val="000000"/>
          <w:kern w:val="0"/>
          <w:sz w:val="28"/>
          <w:szCs w:val="28"/>
          <w:u w:val="single"/>
          <w:lang w:val="en-US" w:eastAsia="zh-CN" w:bidi="ar"/>
        </w:rPr>
        <w:t>甘肃建投建设有限公司六公司</w:t>
      </w:r>
    </w:p>
    <w:p>
      <w:pPr>
        <w:keepNext w:val="0"/>
        <w:keepLines w:val="0"/>
        <w:widowControl/>
        <w:suppressLineNumbers w:val="0"/>
        <w:jc w:val="left"/>
        <w:rPr>
          <w:rFonts w:hint="eastAsia" w:ascii="宋体" w:hAnsi="宋体" w:eastAsia="宋体" w:cs="宋体"/>
          <w:sz w:val="32"/>
          <w:szCs w:val="32"/>
        </w:rPr>
      </w:pPr>
      <w:r>
        <w:rPr>
          <w:rFonts w:hint="eastAsia" w:ascii="宋体" w:hAnsi="宋体" w:eastAsia="宋体" w:cs="宋体"/>
          <w:b/>
          <w:bCs/>
          <w:color w:val="000000"/>
          <w:kern w:val="0"/>
          <w:sz w:val="32"/>
          <w:szCs w:val="32"/>
          <w:lang w:val="en-US" w:eastAsia="zh-CN" w:bidi="ar"/>
        </w:rPr>
        <w:t xml:space="preserve">注：投标人可通过招标方指定联系人获取招标文件电子版。 </w:t>
      </w:r>
    </w:p>
    <w:p>
      <w:pPr>
        <w:keepNext w:val="0"/>
        <w:keepLines w:val="0"/>
        <w:widowControl/>
        <w:suppressLineNumbers w:val="0"/>
        <w:jc w:val="left"/>
        <w:rPr>
          <w:rFonts w:hint="eastAsia" w:ascii="宋体" w:hAnsi="宋体" w:eastAsia="宋体" w:cs="宋体"/>
          <w:sz w:val="32"/>
          <w:szCs w:val="32"/>
        </w:rPr>
      </w:pPr>
      <w:r>
        <w:rPr>
          <w:rFonts w:hint="eastAsia" w:ascii="宋体" w:hAnsi="宋体" w:eastAsia="宋体" w:cs="宋体"/>
          <w:b/>
          <w:bCs/>
          <w:color w:val="000000"/>
          <w:kern w:val="0"/>
          <w:sz w:val="32"/>
          <w:szCs w:val="32"/>
          <w:lang w:val="en-US" w:eastAsia="zh-CN" w:bidi="ar"/>
        </w:rPr>
        <w:t xml:space="preserve">五、投标文件递交 </w:t>
      </w:r>
    </w:p>
    <w:p>
      <w:pPr>
        <w:jc w:val="left"/>
        <w:rPr>
          <w:rFonts w:hint="default" w:ascii="宋体" w:hAnsi="宋体" w:eastAsia="宋体" w:cs="宋体"/>
          <w:color w:val="000000"/>
          <w:kern w:val="0"/>
          <w:sz w:val="28"/>
          <w:szCs w:val="28"/>
          <w:u w:val="single"/>
          <w:lang w:val="en-US" w:eastAsia="zh-CN"/>
        </w:rPr>
      </w:pPr>
      <w:r>
        <w:rPr>
          <w:rFonts w:hint="eastAsia" w:ascii="宋体" w:hAnsi="宋体" w:eastAsia="宋体" w:cs="宋体"/>
          <w:color w:val="000000"/>
          <w:kern w:val="0"/>
          <w:sz w:val="28"/>
          <w:szCs w:val="28"/>
          <w:lang w:val="en-US" w:eastAsia="zh-CN" w:bidi="ar"/>
        </w:rPr>
        <w:t>递交截止时间：</w:t>
      </w:r>
      <w:r>
        <w:rPr>
          <w:rFonts w:hint="eastAsia" w:ascii="宋体" w:hAnsi="宋体" w:cs="宋体"/>
          <w:color w:val="000000"/>
          <w:kern w:val="0"/>
          <w:sz w:val="28"/>
          <w:szCs w:val="28"/>
          <w:lang w:val="en-US" w:eastAsia="zh-CN"/>
        </w:rPr>
        <w:t>2022</w:t>
      </w:r>
      <w:r>
        <w:rPr>
          <w:rFonts w:hint="eastAsia" w:ascii="宋体" w:hAnsi="宋体" w:cs="宋体"/>
          <w:color w:val="000000"/>
          <w:kern w:val="0"/>
          <w:sz w:val="28"/>
          <w:szCs w:val="28"/>
        </w:rPr>
        <w:t>年</w:t>
      </w:r>
      <w:r>
        <w:rPr>
          <w:rFonts w:hint="eastAsia" w:ascii="宋体" w:hAnsi="宋体" w:cs="宋体"/>
          <w:color w:val="000000"/>
          <w:kern w:val="0"/>
          <w:sz w:val="28"/>
          <w:szCs w:val="28"/>
          <w:lang w:val="en-US" w:eastAsia="zh-CN"/>
        </w:rPr>
        <w:t xml:space="preserve"> 9  </w:t>
      </w:r>
      <w:r>
        <w:rPr>
          <w:rFonts w:hint="eastAsia" w:ascii="宋体" w:hAnsi="宋体" w:cs="宋体"/>
          <w:color w:val="000000"/>
          <w:kern w:val="0"/>
          <w:sz w:val="28"/>
          <w:szCs w:val="28"/>
        </w:rPr>
        <w:t>月</w:t>
      </w:r>
      <w:r>
        <w:rPr>
          <w:rFonts w:hint="eastAsia" w:ascii="宋体" w:hAnsi="宋体" w:cs="宋体"/>
          <w:color w:val="000000"/>
          <w:kern w:val="0"/>
          <w:sz w:val="28"/>
          <w:szCs w:val="28"/>
          <w:lang w:val="en-US" w:eastAsia="zh-CN"/>
        </w:rPr>
        <w:t xml:space="preserve"> 30  </w:t>
      </w:r>
      <w:r>
        <w:rPr>
          <w:rFonts w:hint="eastAsia" w:ascii="宋体" w:hAnsi="宋体" w:cs="宋体"/>
          <w:color w:val="000000"/>
          <w:kern w:val="0"/>
          <w:sz w:val="28"/>
          <w:szCs w:val="28"/>
        </w:rPr>
        <w:t>日</w:t>
      </w:r>
      <w:r>
        <w:rPr>
          <w:rFonts w:hint="eastAsia" w:ascii="宋体" w:hAnsi="宋体" w:cs="宋体"/>
          <w:color w:val="000000"/>
          <w:kern w:val="0"/>
          <w:sz w:val="28"/>
          <w:szCs w:val="28"/>
          <w:lang w:val="en-US" w:eastAsia="zh-CN"/>
        </w:rPr>
        <w:t>下午14：30（如有变动，另行通知）</w:t>
      </w:r>
    </w:p>
    <w:p>
      <w:pPr>
        <w:keepNext w:val="0"/>
        <w:keepLines w:val="0"/>
        <w:widowControl/>
        <w:suppressLineNumbers w:val="0"/>
        <w:jc w:val="left"/>
        <w:rPr>
          <w:rFonts w:hint="eastAsia" w:ascii="宋体" w:hAnsi="宋体" w:eastAsia="宋体" w:cs="宋体"/>
          <w:color w:val="000000"/>
          <w:kern w:val="0"/>
          <w:sz w:val="28"/>
          <w:szCs w:val="28"/>
          <w:u w:val="single"/>
          <w:lang w:val="en-US" w:eastAsia="zh-CN" w:bidi="ar"/>
        </w:rPr>
      </w:pPr>
      <w:r>
        <w:rPr>
          <w:rFonts w:hint="eastAsia" w:ascii="宋体" w:hAnsi="宋体" w:eastAsia="宋体" w:cs="宋体"/>
          <w:color w:val="000000"/>
          <w:kern w:val="0"/>
          <w:sz w:val="28"/>
          <w:szCs w:val="28"/>
          <w:lang w:val="en-US" w:eastAsia="zh-CN" w:bidi="ar"/>
        </w:rPr>
        <w:t>递交地点：</w:t>
      </w:r>
      <w:r>
        <w:rPr>
          <w:rFonts w:hint="eastAsia" w:ascii="宋体" w:hAnsi="宋体" w:eastAsia="宋体" w:cs="宋体"/>
          <w:color w:val="000000"/>
          <w:kern w:val="0"/>
          <w:sz w:val="28"/>
          <w:szCs w:val="28"/>
          <w:u w:val="single"/>
          <w:lang w:val="en-US" w:eastAsia="zh-CN" w:bidi="ar"/>
        </w:rPr>
        <w:t>甘肃建投建设有限公司六公司</w:t>
      </w:r>
    </w:p>
    <w:p>
      <w:pPr>
        <w:keepNext w:val="0"/>
        <w:keepLines w:val="0"/>
        <w:widowControl/>
        <w:suppressLineNumbers w:val="0"/>
        <w:jc w:val="left"/>
        <w:rPr>
          <w:rFonts w:hint="default" w:ascii="宋体" w:hAnsi="宋体" w:eastAsia="宋体" w:cs="宋体"/>
          <w:color w:val="000000"/>
          <w:kern w:val="0"/>
          <w:sz w:val="28"/>
          <w:szCs w:val="28"/>
          <w:u w:val="single"/>
          <w:lang w:val="en-US" w:eastAsia="zh-CN" w:bidi="ar"/>
        </w:rPr>
      </w:pPr>
      <w:r>
        <w:rPr>
          <w:rFonts w:hint="eastAsia" w:ascii="宋体" w:hAnsi="宋体" w:eastAsia="宋体" w:cs="宋体"/>
          <w:color w:val="000000"/>
          <w:kern w:val="0"/>
          <w:sz w:val="28"/>
          <w:szCs w:val="28"/>
          <w:lang w:val="en-US" w:eastAsia="zh-CN" w:bidi="ar"/>
        </w:rPr>
        <w:t>地 址：</w:t>
      </w:r>
      <w:r>
        <w:rPr>
          <w:rFonts w:hint="eastAsia" w:ascii="宋体" w:hAnsi="宋体" w:cs="宋体"/>
          <w:color w:val="000000"/>
          <w:kern w:val="0"/>
          <w:sz w:val="28"/>
          <w:szCs w:val="28"/>
          <w:u w:val="single"/>
          <w:lang w:val="en-US" w:eastAsia="zh-CN" w:bidi="ar"/>
        </w:rPr>
        <w:t>甘肃建投建设有限公司六公司安全生产科</w:t>
      </w:r>
    </w:p>
    <w:p>
      <w:pPr>
        <w:keepNext w:val="0"/>
        <w:keepLines w:val="0"/>
        <w:widowControl/>
        <w:suppressLineNumbers w:val="0"/>
        <w:jc w:val="left"/>
        <w:rPr>
          <w:rFonts w:hint="default" w:ascii="宋体" w:hAnsi="宋体" w:eastAsia="宋体" w:cs="宋体"/>
          <w:color w:val="auto"/>
          <w:kern w:val="0"/>
          <w:sz w:val="28"/>
          <w:szCs w:val="28"/>
          <w:u w:val="single"/>
          <w:lang w:val="en-US" w:eastAsia="zh-CN" w:bidi="ar"/>
        </w:rPr>
      </w:pPr>
      <w:r>
        <w:rPr>
          <w:rFonts w:hint="eastAsia" w:ascii="宋体" w:hAnsi="宋体" w:eastAsia="宋体" w:cs="宋体"/>
          <w:color w:val="000000"/>
          <w:kern w:val="0"/>
          <w:sz w:val="28"/>
          <w:szCs w:val="28"/>
          <w:lang w:val="en-US" w:eastAsia="zh-CN" w:bidi="ar"/>
        </w:rPr>
        <w:t>联系人：</w:t>
      </w:r>
      <w:r>
        <w:rPr>
          <w:rFonts w:hint="eastAsia" w:ascii="宋体" w:hAnsi="宋体" w:cs="宋体"/>
          <w:color w:val="auto"/>
          <w:kern w:val="0"/>
          <w:sz w:val="28"/>
          <w:szCs w:val="28"/>
          <w:u w:val="single"/>
          <w:lang w:val="en-US" w:eastAsia="zh-CN" w:bidi="ar"/>
        </w:rPr>
        <w:t>宋雨润</w:t>
      </w:r>
    </w:p>
    <w:p>
      <w:pPr>
        <w:keepNext w:val="0"/>
        <w:keepLines w:val="0"/>
        <w:widowControl/>
        <w:suppressLineNumbers w:val="0"/>
        <w:jc w:val="left"/>
        <w:rPr>
          <w:rFonts w:hint="eastAsia" w:ascii="宋体" w:hAnsi="宋体" w:cs="宋体"/>
          <w:i w:val="0"/>
          <w:iCs w:val="0"/>
          <w:color w:val="auto"/>
          <w:kern w:val="0"/>
          <w:sz w:val="28"/>
          <w:szCs w:val="28"/>
          <w:u w:val="single"/>
          <w:lang w:val="en-US" w:eastAsia="zh-CN" w:bidi="ar"/>
        </w:rPr>
      </w:pPr>
      <w:r>
        <w:rPr>
          <w:rFonts w:hint="eastAsia" w:ascii="宋体" w:hAnsi="宋体" w:eastAsia="宋体" w:cs="宋体"/>
          <w:color w:val="auto"/>
          <w:kern w:val="0"/>
          <w:sz w:val="28"/>
          <w:szCs w:val="28"/>
          <w:lang w:val="en-US" w:eastAsia="zh-CN" w:bidi="ar"/>
        </w:rPr>
        <w:t>电 话：</w:t>
      </w:r>
      <w:r>
        <w:rPr>
          <w:rFonts w:hint="eastAsia" w:ascii="宋体" w:hAnsi="宋体" w:eastAsia="宋体" w:cs="宋体"/>
          <w:i w:val="0"/>
          <w:iCs w:val="0"/>
          <w:color w:val="auto"/>
          <w:kern w:val="0"/>
          <w:sz w:val="28"/>
          <w:szCs w:val="28"/>
          <w:u w:val="single"/>
          <w:lang w:val="en-US" w:eastAsia="zh-CN" w:bidi="ar"/>
        </w:rPr>
        <w:t xml:space="preserve"> </w:t>
      </w:r>
      <w:r>
        <w:rPr>
          <w:rFonts w:hint="eastAsia" w:ascii="宋体" w:hAnsi="宋体" w:cs="宋体"/>
          <w:i w:val="0"/>
          <w:iCs w:val="0"/>
          <w:color w:val="auto"/>
          <w:kern w:val="0"/>
          <w:sz w:val="28"/>
          <w:szCs w:val="28"/>
          <w:u w:val="single"/>
          <w:lang w:val="en-US" w:eastAsia="zh-CN" w:bidi="ar"/>
        </w:rPr>
        <w:t>18189676718</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b/>
          <w:bCs/>
          <w:color w:val="000000"/>
          <w:kern w:val="0"/>
          <w:sz w:val="28"/>
          <w:szCs w:val="28"/>
          <w:lang w:val="en-US" w:eastAsia="zh-CN" w:bidi="ar"/>
        </w:rPr>
        <w:t>注：</w:t>
      </w:r>
    </w:p>
    <w:p>
      <w:pPr>
        <w:keepNext w:val="0"/>
        <w:keepLines w:val="0"/>
        <w:widowControl/>
        <w:suppressLineNumbers w:val="0"/>
        <w:ind w:firstLine="560" w:firstLineChars="20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1.逾期送达的、未送达指定地点的或者不按照招标文件要求密封的投标文件，招标人将予以拒收。 </w:t>
      </w:r>
    </w:p>
    <w:p>
      <w:pPr>
        <w:keepNext w:val="0"/>
        <w:keepLines w:val="0"/>
        <w:widowControl/>
        <w:suppressLineNumbers w:val="0"/>
        <w:ind w:firstLine="560" w:firstLineChars="20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2.因新冠肺炎疫情防控工作，为有效减少人员聚集，阻断疫情传播，更好保障大家生命安全和身体健康，各投标单位只允许一人参于投标开标工作，并将纸质版密封完好的投标文件于指定日期前递交在指定地点，并提供被授权委托人详细信息、行程卡及健康码截图，便于招标人备案。 </w:t>
      </w:r>
    </w:p>
    <w:p>
      <w:pPr>
        <w:keepNext w:val="0"/>
        <w:keepLines w:val="0"/>
        <w:widowControl/>
        <w:suppressLineNumbers w:val="0"/>
        <w:jc w:val="left"/>
        <w:rPr>
          <w:rFonts w:hint="eastAsia" w:ascii="宋体" w:hAnsi="宋体" w:eastAsia="宋体" w:cs="宋体"/>
          <w:sz w:val="32"/>
          <w:szCs w:val="32"/>
        </w:rPr>
      </w:pPr>
      <w:r>
        <w:rPr>
          <w:rFonts w:hint="eastAsia" w:ascii="宋体" w:hAnsi="宋体" w:eastAsia="宋体" w:cs="宋体"/>
          <w:b/>
          <w:bCs/>
          <w:color w:val="000000"/>
          <w:kern w:val="0"/>
          <w:sz w:val="32"/>
          <w:szCs w:val="32"/>
          <w:lang w:val="en-US" w:eastAsia="zh-CN" w:bidi="ar"/>
        </w:rPr>
        <w:t xml:space="preserve">六、开标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开标时间：</w:t>
      </w:r>
      <w:r>
        <w:rPr>
          <w:rFonts w:hint="eastAsia" w:ascii="宋体" w:hAnsi="宋体" w:cs="宋体"/>
          <w:color w:val="000000"/>
          <w:kern w:val="0"/>
          <w:sz w:val="28"/>
          <w:szCs w:val="28"/>
          <w:lang w:val="en-US" w:eastAsia="zh-CN"/>
        </w:rPr>
        <w:t>2022年</w:t>
      </w:r>
      <w:r>
        <w:rPr>
          <w:rFonts w:hint="eastAsia" w:ascii="宋体" w:hAnsi="宋体" w:cs="宋体"/>
          <w:color w:val="000000"/>
          <w:kern w:val="0"/>
          <w:sz w:val="28"/>
          <w:szCs w:val="28"/>
        </w:rPr>
        <w:t xml:space="preserve"> </w:t>
      </w:r>
      <w:r>
        <w:rPr>
          <w:rFonts w:hint="eastAsia" w:ascii="宋体" w:hAnsi="宋体" w:cs="宋体"/>
          <w:color w:val="000000"/>
          <w:kern w:val="0"/>
          <w:sz w:val="28"/>
          <w:szCs w:val="28"/>
          <w:lang w:val="en-US" w:eastAsia="zh-CN"/>
        </w:rPr>
        <w:t>9月30日下午14：30（如有变动，另行通知）</w:t>
      </w:r>
      <w:r>
        <w:rPr>
          <w:rFonts w:hint="eastAsia" w:ascii="宋体" w:hAnsi="宋体" w:eastAsia="宋体" w:cs="宋体"/>
          <w:color w:val="000000"/>
          <w:kern w:val="0"/>
          <w:sz w:val="28"/>
          <w:szCs w:val="28"/>
          <w:lang w:val="en-US" w:eastAsia="zh-CN" w:bidi="ar"/>
        </w:rPr>
        <w:t xml:space="preserve"> </w:t>
      </w:r>
    </w:p>
    <w:p>
      <w:pPr>
        <w:keepNext w:val="0"/>
        <w:keepLines w:val="0"/>
        <w:widowControl/>
        <w:suppressLineNumbers w:val="0"/>
        <w:jc w:val="left"/>
        <w:rPr>
          <w:rFonts w:hint="default" w:ascii="宋体" w:hAnsi="宋体" w:eastAsia="宋体" w:cs="宋体"/>
          <w:color w:val="000000"/>
          <w:kern w:val="0"/>
          <w:sz w:val="28"/>
          <w:szCs w:val="28"/>
          <w:u w:val="single"/>
          <w:lang w:val="en-US" w:eastAsia="zh-CN" w:bidi="ar"/>
        </w:rPr>
      </w:pPr>
      <w:r>
        <w:rPr>
          <w:rFonts w:hint="eastAsia" w:ascii="宋体" w:hAnsi="宋体" w:eastAsia="宋体" w:cs="宋体"/>
          <w:color w:val="000000"/>
          <w:kern w:val="0"/>
          <w:sz w:val="28"/>
          <w:szCs w:val="28"/>
          <w:lang w:val="en-US" w:eastAsia="zh-CN" w:bidi="ar"/>
        </w:rPr>
        <w:t>开标地点：</w:t>
      </w:r>
      <w:r>
        <w:rPr>
          <w:rFonts w:hint="eastAsia" w:ascii="宋体" w:hAnsi="宋体" w:cs="宋体"/>
          <w:bCs/>
          <w:sz w:val="28"/>
          <w:szCs w:val="28"/>
          <w:u w:val="single"/>
          <w:lang w:val="en-US" w:eastAsia="zh-CN"/>
        </w:rPr>
        <w:t>甘肃建投建设有限公司六公司</w:t>
      </w:r>
    </w:p>
    <w:p>
      <w:pPr>
        <w:keepNext w:val="0"/>
        <w:keepLines w:val="0"/>
        <w:pageBreakBefore w:val="0"/>
        <w:widowControl/>
        <w:suppressLineNumbers w:val="0"/>
        <w:kinsoku/>
        <w:wordWrap/>
        <w:overflowPunct/>
        <w:topLinePunct w:val="0"/>
        <w:autoSpaceDE/>
        <w:autoSpaceDN/>
        <w:bidi w:val="0"/>
        <w:spacing w:line="560" w:lineRule="exact"/>
        <w:jc w:val="left"/>
        <w:textAlignment w:val="auto"/>
        <w:rPr>
          <w:rFonts w:hint="default" w:ascii="宋体" w:hAnsi="宋体" w:eastAsia="宋体" w:cs="宋体"/>
          <w:b w:val="0"/>
          <w:bCs/>
          <w:color w:val="auto"/>
          <w:sz w:val="28"/>
          <w:szCs w:val="28"/>
          <w:u w:val="single"/>
          <w:lang w:val="en-US" w:eastAsia="zh-CN"/>
        </w:rPr>
      </w:pPr>
      <w:r>
        <w:rPr>
          <w:rFonts w:hint="eastAsia" w:ascii="宋体" w:hAnsi="宋体" w:eastAsia="宋体" w:cs="宋体"/>
          <w:color w:val="000000"/>
          <w:kern w:val="0"/>
          <w:sz w:val="28"/>
          <w:szCs w:val="28"/>
          <w:lang w:val="en-US" w:eastAsia="zh-CN" w:bidi="ar"/>
        </w:rPr>
        <w:t>地址：</w:t>
      </w:r>
      <w:r>
        <w:rPr>
          <w:rFonts w:hint="eastAsia" w:ascii="宋体" w:hAnsi="宋体" w:cs="宋体"/>
          <w:color w:val="auto"/>
          <w:kern w:val="0"/>
          <w:sz w:val="28"/>
          <w:szCs w:val="28"/>
          <w:u w:val="single"/>
          <w:lang w:val="en-US" w:eastAsia="zh-CN"/>
        </w:rPr>
        <w:t>甘肃省兰州市七里河区敦煌路中天健广场11号楼7层会议室</w:t>
      </w:r>
    </w:p>
    <w:p>
      <w:pPr>
        <w:keepNext w:val="0"/>
        <w:keepLines w:val="0"/>
        <w:widowControl/>
        <w:suppressLineNumbers w:val="0"/>
        <w:jc w:val="left"/>
        <w:rPr>
          <w:rFonts w:hint="eastAsia" w:ascii="宋体" w:hAnsi="宋体" w:eastAsia="宋体" w:cs="宋体"/>
          <w:sz w:val="32"/>
          <w:szCs w:val="32"/>
        </w:rPr>
      </w:pPr>
      <w:r>
        <w:rPr>
          <w:rFonts w:hint="eastAsia" w:ascii="宋体" w:hAnsi="宋体" w:eastAsia="宋体" w:cs="宋体"/>
          <w:b/>
          <w:bCs/>
          <w:color w:val="000000"/>
          <w:kern w:val="0"/>
          <w:sz w:val="32"/>
          <w:szCs w:val="32"/>
          <w:lang w:val="en-US" w:eastAsia="zh-CN" w:bidi="ar"/>
        </w:rPr>
        <w:t xml:space="preserve">七、公告发布媒介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sz w:val="28"/>
          <w:szCs w:val="28"/>
        </w:rPr>
        <w:t>本次公告在甘肃建投建设有限公司官网</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"http://www.gsjtjs.com/" </w:instrText>
      </w:r>
      <w:r>
        <w:rPr>
          <w:rFonts w:hint="eastAsia" w:ascii="宋体" w:hAnsi="宋体" w:eastAsia="宋体" w:cs="宋体"/>
          <w:sz w:val="28"/>
          <w:szCs w:val="28"/>
        </w:rPr>
        <w:fldChar w:fldCharType="separate"/>
      </w:r>
      <w:r>
        <w:rPr>
          <w:rStyle w:val="16"/>
          <w:rFonts w:hint="eastAsia" w:ascii="宋体" w:hAnsi="宋体" w:eastAsia="宋体" w:cs="宋体"/>
          <w:sz w:val="28"/>
          <w:szCs w:val="28"/>
        </w:rPr>
        <w:t>http://www.gsjtjs.com/</w:t>
      </w:r>
      <w:r>
        <w:rPr>
          <w:rStyle w:val="16"/>
          <w:rFonts w:hint="eastAsia" w:ascii="宋体" w:hAnsi="宋体" w:eastAsia="宋体" w:cs="宋体"/>
          <w:sz w:val="28"/>
          <w:szCs w:val="28"/>
        </w:rPr>
        <w:fldChar w:fldCharType="end"/>
      </w:r>
      <w:r>
        <w:rPr>
          <w:rFonts w:hint="eastAsia" w:ascii="宋体" w:hAnsi="宋体" w:eastAsia="宋体" w:cs="宋体"/>
          <w:sz w:val="28"/>
          <w:szCs w:val="28"/>
        </w:rPr>
        <w:t>发布</w:t>
      </w:r>
      <w:r>
        <w:rPr>
          <w:rFonts w:hint="eastAsia" w:ascii="宋体" w:hAnsi="宋体" w:eastAsia="宋体" w:cs="宋体"/>
          <w:sz w:val="28"/>
          <w:szCs w:val="28"/>
          <w:lang w:eastAsia="zh-CN"/>
        </w:rPr>
        <w:t>。</w:t>
      </w:r>
      <w:r>
        <w:rPr>
          <w:rFonts w:hint="eastAsia" w:ascii="宋体" w:hAnsi="宋体" w:eastAsia="宋体" w:cs="宋体"/>
          <w:color w:val="000000"/>
          <w:kern w:val="0"/>
          <w:sz w:val="28"/>
          <w:szCs w:val="28"/>
          <w:lang w:val="en-US" w:eastAsia="zh-CN" w:bidi="ar"/>
        </w:rPr>
        <w:t xml:space="preserve">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b/>
          <w:bCs/>
          <w:color w:val="000000"/>
          <w:kern w:val="0"/>
          <w:sz w:val="28"/>
          <w:szCs w:val="28"/>
          <w:lang w:val="en-US" w:eastAsia="zh-CN" w:bidi="ar"/>
        </w:rPr>
        <w:t xml:space="preserve">八、联系方式 </w:t>
      </w:r>
    </w:p>
    <w:p>
      <w:pPr>
        <w:keepNext w:val="0"/>
        <w:keepLines w:val="0"/>
        <w:pageBreakBefore w:val="0"/>
        <w:widowControl/>
        <w:suppressLineNumbers w:val="0"/>
        <w:kinsoku/>
        <w:wordWrap/>
        <w:overflowPunct/>
        <w:topLinePunct w:val="0"/>
        <w:autoSpaceDE/>
        <w:autoSpaceDN/>
        <w:bidi w:val="0"/>
        <w:spacing w:line="500" w:lineRule="exact"/>
        <w:jc w:val="left"/>
        <w:textAlignment w:val="auto"/>
        <w:rPr>
          <w:rFonts w:hint="eastAsia" w:ascii="宋体" w:hAnsi="宋体" w:eastAsia="宋体" w:cs="宋体"/>
          <w:color w:val="000000"/>
          <w:kern w:val="0"/>
          <w:sz w:val="28"/>
          <w:szCs w:val="28"/>
          <w:u w:val="single"/>
          <w:lang w:val="en-US" w:eastAsia="zh-CN" w:bidi="ar"/>
        </w:rPr>
      </w:pPr>
      <w:r>
        <w:rPr>
          <w:rFonts w:hint="eastAsia" w:ascii="宋体" w:hAnsi="宋体" w:eastAsia="宋体" w:cs="宋体"/>
          <w:color w:val="000000"/>
          <w:kern w:val="0"/>
          <w:sz w:val="28"/>
          <w:szCs w:val="28"/>
          <w:lang w:val="en-US" w:eastAsia="zh-CN" w:bidi="ar"/>
        </w:rPr>
        <w:t>招标人：</w:t>
      </w:r>
      <w:r>
        <w:rPr>
          <w:rFonts w:hint="eastAsia" w:ascii="宋体" w:hAnsi="宋体" w:eastAsia="宋体" w:cs="宋体"/>
          <w:color w:val="000000"/>
          <w:kern w:val="0"/>
          <w:sz w:val="28"/>
          <w:szCs w:val="28"/>
          <w:u w:val="single"/>
          <w:lang w:val="en-US" w:eastAsia="zh-CN" w:bidi="ar"/>
        </w:rPr>
        <w:t xml:space="preserve"> 甘肃建投建设有限公司六公司</w:t>
      </w:r>
    </w:p>
    <w:p>
      <w:pPr>
        <w:keepNext w:val="0"/>
        <w:keepLines w:val="0"/>
        <w:pageBreakBefore w:val="0"/>
        <w:widowControl/>
        <w:suppressLineNumbers w:val="0"/>
        <w:kinsoku/>
        <w:wordWrap/>
        <w:overflowPunct/>
        <w:topLinePunct w:val="0"/>
        <w:autoSpaceDE/>
        <w:autoSpaceDN/>
        <w:bidi w:val="0"/>
        <w:spacing w:line="500" w:lineRule="exact"/>
        <w:jc w:val="left"/>
        <w:textAlignment w:val="auto"/>
        <w:rPr>
          <w:rFonts w:hint="default" w:ascii="宋体" w:hAnsi="宋体" w:eastAsia="宋体" w:cs="宋体"/>
          <w:color w:val="000000"/>
          <w:kern w:val="0"/>
          <w:sz w:val="28"/>
          <w:szCs w:val="28"/>
          <w:u w:val="single"/>
          <w:lang w:val="en-US" w:eastAsia="zh-CN" w:bidi="ar"/>
        </w:rPr>
      </w:pPr>
      <w:r>
        <w:rPr>
          <w:rFonts w:hint="eastAsia" w:ascii="宋体" w:hAnsi="宋体" w:eastAsia="宋体" w:cs="宋体"/>
          <w:color w:val="000000"/>
          <w:kern w:val="0"/>
          <w:sz w:val="28"/>
          <w:szCs w:val="28"/>
          <w:lang w:val="en-US" w:eastAsia="zh-CN" w:bidi="ar"/>
        </w:rPr>
        <w:t>地 址：</w:t>
      </w:r>
      <w:r>
        <w:rPr>
          <w:rFonts w:hint="eastAsia" w:ascii="宋体" w:hAnsi="宋体" w:eastAsia="宋体" w:cs="宋体"/>
          <w:color w:val="000000"/>
          <w:kern w:val="0"/>
          <w:sz w:val="28"/>
          <w:szCs w:val="28"/>
          <w:u w:val="single"/>
          <w:lang w:val="en-US" w:eastAsia="zh-CN" w:bidi="ar"/>
        </w:rPr>
        <w:t xml:space="preserve"> </w:t>
      </w:r>
      <w:r>
        <w:rPr>
          <w:rFonts w:hint="eastAsia" w:ascii="宋体" w:hAnsi="宋体" w:cs="宋体"/>
          <w:color w:val="auto"/>
          <w:kern w:val="0"/>
          <w:sz w:val="28"/>
          <w:szCs w:val="28"/>
          <w:u w:val="single"/>
          <w:lang w:val="en-US" w:eastAsia="zh-CN"/>
        </w:rPr>
        <w:t>甘肃省兰州市七里河区敦煌路中天健广场11号楼8楼</w:t>
      </w:r>
    </w:p>
    <w:p>
      <w:pPr>
        <w:keepNext w:val="0"/>
        <w:keepLines w:val="0"/>
        <w:pageBreakBefore w:val="0"/>
        <w:widowControl/>
        <w:suppressLineNumbers w:val="0"/>
        <w:kinsoku/>
        <w:wordWrap/>
        <w:overflowPunct/>
        <w:topLinePunct w:val="0"/>
        <w:autoSpaceDE/>
        <w:autoSpaceDN/>
        <w:bidi w:val="0"/>
        <w:spacing w:line="500" w:lineRule="exact"/>
        <w:jc w:val="left"/>
        <w:textAlignment w:val="auto"/>
        <w:rPr>
          <w:rFonts w:hint="eastAsia" w:ascii="宋体" w:hAnsi="宋体" w:eastAsia="宋体" w:cs="宋体"/>
          <w:sz w:val="28"/>
          <w:szCs w:val="28"/>
          <w:u w:val="single"/>
          <w:lang w:val="en-US"/>
        </w:rPr>
      </w:pPr>
      <w:r>
        <w:rPr>
          <w:rFonts w:hint="eastAsia" w:ascii="宋体" w:hAnsi="宋体" w:eastAsia="宋体" w:cs="宋体"/>
          <w:color w:val="000000"/>
          <w:kern w:val="0"/>
          <w:sz w:val="28"/>
          <w:szCs w:val="28"/>
          <w:lang w:val="en-US" w:eastAsia="zh-CN" w:bidi="ar"/>
        </w:rPr>
        <w:t>邮 编：</w:t>
      </w:r>
      <w:r>
        <w:rPr>
          <w:rFonts w:hint="eastAsia" w:ascii="宋体" w:hAnsi="宋体" w:eastAsia="宋体" w:cs="宋体"/>
          <w:color w:val="000000"/>
          <w:kern w:val="0"/>
          <w:sz w:val="28"/>
          <w:szCs w:val="28"/>
          <w:u w:val="single"/>
          <w:lang w:val="en-US" w:eastAsia="zh-CN" w:bidi="ar"/>
        </w:rPr>
        <w:t xml:space="preserve">  730050 </w:t>
      </w:r>
    </w:p>
    <w:p>
      <w:pPr>
        <w:keepNext w:val="0"/>
        <w:keepLines w:val="0"/>
        <w:pageBreakBefore w:val="0"/>
        <w:widowControl/>
        <w:suppressLineNumbers w:val="0"/>
        <w:kinsoku/>
        <w:wordWrap/>
        <w:overflowPunct/>
        <w:topLinePunct w:val="0"/>
        <w:autoSpaceDE/>
        <w:autoSpaceDN/>
        <w:bidi w:val="0"/>
        <w:spacing w:line="500" w:lineRule="exact"/>
        <w:jc w:val="left"/>
        <w:textAlignment w:val="auto"/>
        <w:rPr>
          <w:rFonts w:hint="default" w:ascii="宋体" w:hAnsi="宋体" w:eastAsia="宋体" w:cs="宋体"/>
          <w:color w:val="FF0000"/>
          <w:sz w:val="28"/>
          <w:szCs w:val="28"/>
          <w:lang w:val="en-US"/>
        </w:rPr>
      </w:pPr>
      <w:r>
        <w:rPr>
          <w:rFonts w:hint="eastAsia" w:ascii="宋体" w:hAnsi="宋体" w:eastAsia="宋体" w:cs="宋体"/>
          <w:color w:val="000000"/>
          <w:kern w:val="0"/>
          <w:sz w:val="28"/>
          <w:szCs w:val="28"/>
          <w:lang w:val="en-US" w:eastAsia="zh-CN" w:bidi="ar"/>
        </w:rPr>
        <w:t>联系人：</w:t>
      </w:r>
      <w:r>
        <w:rPr>
          <w:rFonts w:hint="eastAsia" w:ascii="宋体" w:hAnsi="宋体" w:cs="宋体"/>
          <w:color w:val="000000"/>
          <w:kern w:val="0"/>
          <w:sz w:val="28"/>
          <w:szCs w:val="28"/>
          <w:lang w:val="en-US" w:eastAsia="zh-CN" w:bidi="ar"/>
        </w:rPr>
        <w:t>宋雨润</w:t>
      </w:r>
    </w:p>
    <w:p>
      <w:pPr>
        <w:keepNext w:val="0"/>
        <w:keepLines w:val="0"/>
        <w:pageBreakBefore w:val="0"/>
        <w:widowControl/>
        <w:suppressLineNumbers w:val="0"/>
        <w:kinsoku/>
        <w:wordWrap/>
        <w:overflowPunct/>
        <w:topLinePunct w:val="0"/>
        <w:autoSpaceDE/>
        <w:autoSpaceDN/>
        <w:bidi w:val="0"/>
        <w:spacing w:line="50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电 话：</w:t>
      </w:r>
      <w:r>
        <w:rPr>
          <w:rFonts w:hint="eastAsia" w:ascii="宋体" w:hAnsi="宋体" w:cs="宋体"/>
          <w:i w:val="0"/>
          <w:iCs w:val="0"/>
          <w:color w:val="auto"/>
          <w:kern w:val="0"/>
          <w:sz w:val="28"/>
          <w:szCs w:val="28"/>
          <w:u w:val="single"/>
          <w:lang w:val="en-US" w:eastAsia="zh-CN" w:bidi="ar"/>
        </w:rPr>
        <w:t>18189676718</w:t>
      </w:r>
      <w:r>
        <w:rPr>
          <w:rFonts w:hint="eastAsia" w:ascii="宋体" w:hAnsi="宋体" w:eastAsia="宋体" w:cs="宋体"/>
          <w:color w:val="000000"/>
          <w:kern w:val="0"/>
          <w:sz w:val="28"/>
          <w:szCs w:val="28"/>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val="0"/>
        <w:snapToGrid w:val="0"/>
        <w:spacing w:line="500" w:lineRule="exact"/>
        <w:jc w:val="both"/>
        <w:textAlignment w:val="auto"/>
        <w:rPr>
          <w:rFonts w:hint="eastAsia" w:ascii="宋体" w:hAnsi="宋体" w:eastAsia="宋体" w:cs="宋体"/>
          <w:color w:val="000000"/>
          <w:kern w:val="0"/>
          <w:sz w:val="28"/>
          <w:szCs w:val="28"/>
          <w:u w:val="single"/>
          <w:lang w:val="en-US" w:eastAsia="zh-CN" w:bidi="ar"/>
        </w:rPr>
      </w:pPr>
      <w:r>
        <w:rPr>
          <w:rFonts w:hint="eastAsia" w:ascii="宋体" w:hAnsi="宋体" w:eastAsia="宋体" w:cs="宋体"/>
          <w:color w:val="000000"/>
          <w:kern w:val="0"/>
          <w:sz w:val="28"/>
          <w:szCs w:val="28"/>
          <w:lang w:val="en-US" w:eastAsia="zh-CN" w:bidi="ar"/>
        </w:rPr>
        <w:t>电子邮箱：</w:t>
      </w:r>
      <w:r>
        <w:rPr>
          <w:rFonts w:hint="eastAsia" w:ascii="宋体" w:hAnsi="宋体" w:eastAsia="宋体" w:cs="宋体"/>
          <w:color w:val="000000"/>
          <w:kern w:val="0"/>
          <w:sz w:val="28"/>
          <w:szCs w:val="28"/>
          <w:u w:val="single"/>
          <w:lang w:val="en-US" w:eastAsia="zh-CN" w:bidi="ar"/>
        </w:rPr>
        <w:t xml:space="preserve"> 328260558@qq.com </w:t>
      </w:r>
    </w:p>
    <w:p>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hint="eastAsia" w:ascii="宋体" w:hAnsi="宋体" w:eastAsia="宋体" w:cs="宋体"/>
          <w:b/>
          <w:bCs/>
          <w:spacing w:val="6"/>
          <w:w w:val="100"/>
          <w:sz w:val="44"/>
          <w:szCs w:val="44"/>
        </w:rPr>
      </w:pPr>
    </w:p>
    <w:p>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hint="eastAsia" w:ascii="宋体" w:hAnsi="宋体" w:eastAsia="宋体" w:cs="宋体"/>
          <w:b/>
          <w:bCs/>
          <w:spacing w:val="6"/>
          <w:w w:val="100"/>
          <w:sz w:val="44"/>
          <w:szCs w:val="44"/>
        </w:rPr>
      </w:pPr>
    </w:p>
    <w:p>
      <w:pPr>
        <w:spacing w:line="500" w:lineRule="exact"/>
        <w:jc w:val="center"/>
        <w:rPr>
          <w:rFonts w:hint="eastAsia" w:ascii="仿宋" w:hAnsi="仿宋" w:eastAsia="仿宋" w:cs="仿宋"/>
          <w:b/>
          <w:bCs/>
          <w:color w:val="auto"/>
          <w:sz w:val="36"/>
          <w:szCs w:val="36"/>
          <w:lang w:val="en-US" w:eastAsia="zh-CN"/>
        </w:rPr>
      </w:pPr>
    </w:p>
    <w:p>
      <w:pPr>
        <w:spacing w:line="500" w:lineRule="exact"/>
        <w:jc w:val="center"/>
        <w:rPr>
          <w:rFonts w:hint="eastAsia" w:ascii="仿宋" w:hAnsi="仿宋" w:eastAsia="仿宋" w:cs="仿宋"/>
          <w:b/>
          <w:bCs/>
          <w:color w:val="auto"/>
          <w:sz w:val="36"/>
          <w:szCs w:val="36"/>
          <w:lang w:val="en-US" w:eastAsia="zh-CN"/>
        </w:rPr>
      </w:pPr>
      <w:r>
        <w:rPr>
          <w:rFonts w:hint="eastAsia" w:ascii="仿宋" w:hAnsi="仿宋" w:eastAsia="仿宋" w:cs="仿宋"/>
          <w:b/>
          <w:bCs/>
          <w:color w:val="auto"/>
          <w:sz w:val="36"/>
          <w:szCs w:val="36"/>
          <w:lang w:val="en-US" w:eastAsia="zh-CN"/>
        </w:rPr>
        <w:t>招标邀请函</w:t>
      </w:r>
    </w:p>
    <w:p>
      <w:pPr>
        <w:pStyle w:val="7"/>
        <w:rPr>
          <w:rFonts w:hint="default"/>
          <w:lang w:val="en-US" w:eastAsia="zh-CN"/>
        </w:rPr>
      </w:pPr>
    </w:p>
    <w:p>
      <w:pPr>
        <w:spacing w:line="500" w:lineRule="exact"/>
        <w:ind w:firstLine="640" w:firstLineChars="200"/>
        <w:jc w:val="left"/>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rPr>
        <w:t>我</w:t>
      </w:r>
      <w:r>
        <w:rPr>
          <w:rFonts w:hint="eastAsia" w:ascii="仿宋" w:hAnsi="仿宋" w:eastAsia="仿宋" w:cs="仿宋"/>
          <w:color w:val="auto"/>
          <w:kern w:val="44"/>
          <w:sz w:val="32"/>
          <w:szCs w:val="32"/>
          <w:u w:val="single"/>
          <w:lang w:val="en-US" w:eastAsia="zh-CN"/>
        </w:rPr>
        <w:t>兰州市二热原址土地开发(润兰之城小区)建设项目（第三批）施工</w:t>
      </w:r>
      <w:r>
        <w:rPr>
          <w:rFonts w:hint="eastAsia" w:ascii="仿宋" w:hAnsi="仿宋" w:eastAsia="仿宋" w:cs="仿宋"/>
          <w:color w:val="auto"/>
          <w:sz w:val="32"/>
          <w:szCs w:val="32"/>
          <w:lang w:eastAsia="zh-CN"/>
        </w:rPr>
        <w:t>工程</w:t>
      </w:r>
      <w:r>
        <w:rPr>
          <w:rFonts w:hint="eastAsia" w:ascii="仿宋" w:hAnsi="仿宋" w:eastAsia="仿宋" w:cs="仿宋"/>
          <w:color w:val="auto"/>
          <w:sz w:val="32"/>
          <w:szCs w:val="32"/>
          <w:lang w:val="en-US" w:eastAsia="zh-CN"/>
        </w:rPr>
        <w:t>项目</w:t>
      </w:r>
      <w:r>
        <w:rPr>
          <w:rFonts w:hint="eastAsia" w:ascii="仿宋" w:hAnsi="仿宋" w:eastAsia="仿宋" w:cs="仿宋"/>
          <w:color w:val="auto"/>
          <w:sz w:val="32"/>
          <w:szCs w:val="32"/>
          <w:u w:val="single"/>
          <w:lang w:val="en-US" w:eastAsia="zh-CN"/>
        </w:rPr>
        <w:t>试验</w:t>
      </w:r>
      <w:r>
        <w:rPr>
          <w:rFonts w:hint="eastAsia" w:ascii="仿宋" w:hAnsi="仿宋" w:eastAsia="仿宋" w:cs="仿宋"/>
          <w:color w:val="auto"/>
          <w:kern w:val="44"/>
          <w:sz w:val="32"/>
          <w:szCs w:val="32"/>
          <w:lang w:val="en-US" w:eastAsia="zh-CN"/>
        </w:rPr>
        <w:t>材料采购</w:t>
      </w:r>
      <w:r>
        <w:rPr>
          <w:rFonts w:hint="eastAsia" w:ascii="仿宋" w:hAnsi="仿宋" w:eastAsia="仿宋" w:cs="仿宋"/>
          <w:color w:val="auto"/>
          <w:sz w:val="32"/>
          <w:szCs w:val="32"/>
        </w:rPr>
        <w:t>采取邀请</w:t>
      </w:r>
      <w:r>
        <w:rPr>
          <w:rFonts w:hint="eastAsia" w:ascii="仿宋" w:hAnsi="仿宋" w:eastAsia="仿宋" w:cs="仿宋"/>
          <w:color w:val="auto"/>
          <w:sz w:val="32"/>
          <w:szCs w:val="32"/>
          <w:lang w:eastAsia="zh-CN"/>
        </w:rPr>
        <w:t>招</w:t>
      </w:r>
      <w:r>
        <w:rPr>
          <w:rFonts w:hint="eastAsia" w:ascii="仿宋" w:hAnsi="仿宋" w:eastAsia="仿宋" w:cs="仿宋"/>
          <w:color w:val="auto"/>
          <w:sz w:val="32"/>
          <w:szCs w:val="32"/>
          <w:highlight w:val="none"/>
          <w:lang w:eastAsia="zh-CN"/>
        </w:rPr>
        <w:t>标</w:t>
      </w:r>
      <w:r>
        <w:rPr>
          <w:rFonts w:hint="eastAsia" w:ascii="仿宋" w:hAnsi="仿宋" w:eastAsia="仿宋" w:cs="仿宋"/>
          <w:color w:val="auto"/>
          <w:sz w:val="32"/>
          <w:szCs w:val="32"/>
          <w:highlight w:val="none"/>
          <w:lang w:val="en-US" w:eastAsia="zh-CN"/>
        </w:rPr>
        <w:t>方</w:t>
      </w:r>
      <w:r>
        <w:rPr>
          <w:rFonts w:hint="eastAsia" w:ascii="仿宋" w:hAnsi="仿宋" w:eastAsia="仿宋" w:cs="仿宋"/>
          <w:color w:val="auto"/>
          <w:sz w:val="32"/>
          <w:szCs w:val="32"/>
          <w:highlight w:val="none"/>
        </w:rPr>
        <w:t>式</w:t>
      </w:r>
      <w:r>
        <w:rPr>
          <w:rFonts w:hint="eastAsia" w:ascii="仿宋" w:hAnsi="仿宋" w:eastAsia="仿宋" w:cs="仿宋"/>
          <w:color w:val="auto"/>
          <w:sz w:val="32"/>
          <w:szCs w:val="32"/>
        </w:rPr>
        <w:t>。欢迎贵公司于</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u w:val="single"/>
          <w:lang w:val="en-US" w:eastAsia="zh-CN"/>
        </w:rPr>
        <w:t>2022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9</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23</w:t>
      </w:r>
      <w:r>
        <w:rPr>
          <w:rFonts w:hint="eastAsia" w:ascii="仿宋" w:hAnsi="仿宋" w:eastAsia="仿宋" w:cs="仿宋"/>
          <w:color w:val="auto"/>
          <w:sz w:val="32"/>
          <w:szCs w:val="32"/>
          <w:highlight w:val="none"/>
        </w:rPr>
        <w:t>日领取标书并参加投标。</w:t>
      </w:r>
    </w:p>
    <w:p>
      <w:pPr>
        <w:spacing w:line="500" w:lineRule="exact"/>
        <w:ind w:firstLine="640" w:firstLineChars="200"/>
        <w:jc w:val="left"/>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标书领取时间：</w:t>
      </w:r>
      <w:r>
        <w:rPr>
          <w:rFonts w:hint="eastAsia" w:ascii="仿宋" w:hAnsi="仿宋" w:eastAsia="仿宋" w:cs="仿宋"/>
          <w:color w:val="auto"/>
          <w:sz w:val="32"/>
          <w:szCs w:val="32"/>
          <w:highlight w:val="none"/>
          <w:u w:val="single"/>
          <w:lang w:val="en-US" w:eastAsia="zh-CN"/>
        </w:rPr>
        <w:t>2022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9</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23</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u w:val="single"/>
          <w:lang w:val="en-US" w:eastAsia="zh-CN"/>
        </w:rPr>
        <w:t>8：30</w:t>
      </w:r>
      <w:r>
        <w:rPr>
          <w:rFonts w:hint="eastAsia" w:ascii="仿宋" w:hAnsi="仿宋" w:eastAsia="仿宋" w:cs="仿宋"/>
          <w:color w:val="auto"/>
          <w:sz w:val="32"/>
          <w:szCs w:val="32"/>
        </w:rPr>
        <w:t>(北京时间)</w:t>
      </w:r>
      <w:r>
        <w:rPr>
          <w:rFonts w:hint="eastAsia" w:ascii="仿宋" w:hAnsi="仿宋" w:eastAsia="仿宋" w:cs="仿宋"/>
          <w:color w:val="auto"/>
          <w:sz w:val="32"/>
          <w:szCs w:val="32"/>
          <w:u w:val="none"/>
          <w:lang w:eastAsia="zh-CN"/>
        </w:rPr>
        <w:t>。</w:t>
      </w:r>
    </w:p>
    <w:p>
      <w:pPr>
        <w:pStyle w:val="8"/>
        <w:numPr>
          <w:ilvl w:val="0"/>
          <w:numId w:val="0"/>
        </w:num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投标递交、截止时间</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u w:val="single"/>
          <w:lang w:val="en-US" w:eastAsia="zh-CN"/>
        </w:rPr>
        <w:t>2022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9</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30</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u w:val="single"/>
          <w:lang w:val="en-US" w:eastAsia="zh-CN"/>
        </w:rPr>
        <w:t>8：30</w:t>
      </w:r>
      <w:r>
        <w:rPr>
          <w:rFonts w:hint="eastAsia" w:ascii="仿宋" w:hAnsi="仿宋" w:eastAsia="仿宋" w:cs="仿宋"/>
          <w:color w:val="auto"/>
          <w:sz w:val="32"/>
          <w:szCs w:val="32"/>
        </w:rPr>
        <w:t xml:space="preserve">(北京时间)为标书递交截止时间，逾期收到或不符合规定的投标文件恕不接受。 </w:t>
      </w:r>
    </w:p>
    <w:p>
      <w:pPr>
        <w:pStyle w:val="8"/>
        <w:numPr>
          <w:ilvl w:val="0"/>
          <w:numId w:val="0"/>
        </w:numPr>
        <w:spacing w:line="360" w:lineRule="auto"/>
        <w:ind w:firstLine="624" w:firstLineChars="200"/>
        <w:rPr>
          <w:rFonts w:hint="eastAsia" w:ascii="仿宋" w:hAnsi="仿宋" w:eastAsia="仿宋" w:cs="仿宋"/>
          <w:color w:val="auto"/>
          <w:spacing w:val="-4"/>
          <w:sz w:val="32"/>
          <w:szCs w:val="32"/>
          <w:u w:val="single"/>
          <w:lang w:val="en-US" w:eastAsia="zh-CN"/>
        </w:rPr>
      </w:pPr>
      <w:r>
        <w:rPr>
          <w:rFonts w:hint="eastAsia" w:ascii="仿宋" w:hAnsi="仿宋" w:eastAsia="仿宋" w:cs="仿宋"/>
          <w:color w:val="auto"/>
          <w:spacing w:val="-4"/>
          <w:sz w:val="32"/>
          <w:szCs w:val="32"/>
          <w:lang w:val="en-US" w:eastAsia="zh-CN"/>
        </w:rPr>
        <w:t>3、</w:t>
      </w:r>
      <w:r>
        <w:rPr>
          <w:rFonts w:hint="eastAsia" w:ascii="仿宋" w:hAnsi="仿宋" w:eastAsia="仿宋" w:cs="仿宋"/>
          <w:color w:val="auto"/>
          <w:spacing w:val="-4"/>
          <w:sz w:val="32"/>
          <w:szCs w:val="32"/>
        </w:rPr>
        <w:t>投标文件递交地</w:t>
      </w:r>
      <w:r>
        <w:rPr>
          <w:rFonts w:hint="eastAsia" w:ascii="仿宋" w:hAnsi="仿宋" w:eastAsia="仿宋" w:cs="仿宋"/>
          <w:color w:val="auto"/>
          <w:sz w:val="32"/>
          <w:szCs w:val="32"/>
        </w:rPr>
        <w:t>址</w:t>
      </w:r>
      <w:r>
        <w:rPr>
          <w:rFonts w:hint="eastAsia" w:ascii="仿宋" w:hAnsi="仿宋" w:eastAsia="仿宋" w:cs="仿宋"/>
          <w:b/>
          <w:bCs/>
          <w:color w:val="auto"/>
          <w:sz w:val="32"/>
          <w:szCs w:val="32"/>
        </w:rPr>
        <w:t>：</w:t>
      </w:r>
      <w:r>
        <w:rPr>
          <w:rFonts w:hint="eastAsia" w:ascii="仿宋" w:hAnsi="仿宋" w:eastAsia="仿宋" w:cs="仿宋"/>
          <w:color w:val="auto"/>
          <w:spacing w:val="-4"/>
          <w:sz w:val="32"/>
          <w:szCs w:val="32"/>
          <w:u w:val="single"/>
          <w:lang w:val="en-US" w:eastAsia="zh-CN"/>
        </w:rPr>
        <w:t>甘肃建投建设有限公司六公司安全生产科</w:t>
      </w:r>
    </w:p>
    <w:p>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eastAsia" w:ascii="仿宋" w:hAnsi="仿宋" w:eastAsia="仿宋" w:cs="仿宋"/>
          <w:color w:val="auto"/>
          <w:sz w:val="32"/>
          <w:szCs w:val="32"/>
          <w:u w:val="single"/>
          <w:lang w:val="en-US" w:eastAsia="zh-CN"/>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开标评标时间、地点:</w:t>
      </w:r>
      <w:r>
        <w:rPr>
          <w:rFonts w:hint="eastAsia" w:ascii="仿宋" w:hAnsi="仿宋" w:eastAsia="仿宋" w:cs="仿宋"/>
          <w:color w:val="auto"/>
          <w:sz w:val="32"/>
          <w:szCs w:val="32"/>
          <w:u w:val="single"/>
          <w:lang w:val="en-US" w:eastAsia="zh-CN"/>
        </w:rPr>
        <w:t>2022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9</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30</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u w:val="single"/>
          <w:lang w:val="en-US" w:eastAsia="zh-CN"/>
        </w:rPr>
        <w:t>8：30</w:t>
      </w:r>
      <w:r>
        <w:rPr>
          <w:rFonts w:hint="eastAsia" w:ascii="仿宋" w:hAnsi="仿宋" w:eastAsia="仿宋" w:cs="仿宋"/>
          <w:color w:val="auto"/>
          <w:sz w:val="32"/>
          <w:szCs w:val="32"/>
        </w:rPr>
        <w:t>(北京时间)</w:t>
      </w:r>
      <w:r>
        <w:rPr>
          <w:rFonts w:hint="eastAsia" w:ascii="仿宋" w:hAnsi="仿宋" w:eastAsia="仿宋" w:cs="仿宋"/>
          <w:color w:val="auto"/>
          <w:sz w:val="32"/>
          <w:szCs w:val="32"/>
          <w:lang w:val="en-US" w:eastAsia="zh-CN"/>
        </w:rPr>
        <w:t xml:space="preserve"> 在</w:t>
      </w:r>
      <w:r>
        <w:rPr>
          <w:rFonts w:hint="eastAsia" w:ascii="仿宋" w:hAnsi="仿宋" w:eastAsia="仿宋" w:cs="仿宋"/>
          <w:color w:val="auto"/>
          <w:spacing w:val="-4"/>
          <w:kern w:val="2"/>
          <w:sz w:val="32"/>
          <w:szCs w:val="32"/>
          <w:u w:val="single"/>
          <w:lang w:val="en-US" w:eastAsia="zh-CN" w:bidi="ar-SA"/>
        </w:rPr>
        <w:t>甘肃省兰州市七里河区敦煌路中天健广场11号楼7层会议室</w:t>
      </w:r>
      <w:r>
        <w:rPr>
          <w:rFonts w:hint="eastAsia" w:ascii="仿宋" w:hAnsi="仿宋" w:eastAsia="仿宋" w:cs="仿宋"/>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现场踏勘由投标人自行安排。</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以上如有变更，我公司会及时电话通知，请投标人关注。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招标人：</w:t>
      </w:r>
      <w:r>
        <w:rPr>
          <w:rFonts w:hint="eastAsia" w:ascii="仿宋" w:hAnsi="仿宋" w:eastAsia="仿宋" w:cs="仿宋"/>
          <w:color w:val="auto"/>
          <w:sz w:val="32"/>
          <w:szCs w:val="32"/>
          <w:lang w:val="en-US" w:eastAsia="zh-CN"/>
        </w:rPr>
        <w:t>甘肃省建设有限公司</w:t>
      </w:r>
      <w:r>
        <w:rPr>
          <w:rFonts w:hint="eastAsia" w:ascii="仿宋" w:hAnsi="仿宋" w:eastAsia="仿宋" w:cs="仿宋"/>
          <w:color w:val="auto"/>
          <w:sz w:val="32"/>
          <w:szCs w:val="32"/>
          <w:u w:val="single"/>
          <w:lang w:val="en-US" w:eastAsia="zh-CN"/>
        </w:rPr>
        <w:t>六</w:t>
      </w:r>
      <w:r>
        <w:rPr>
          <w:rFonts w:hint="eastAsia" w:ascii="仿宋" w:hAnsi="仿宋" w:eastAsia="仿宋" w:cs="仿宋"/>
          <w:color w:val="auto"/>
          <w:sz w:val="32"/>
          <w:szCs w:val="32"/>
          <w:u w:val="none"/>
          <w:lang w:val="en-US" w:eastAsia="zh-CN"/>
        </w:rPr>
        <w:t>公司</w:t>
      </w:r>
      <w:r>
        <w:rPr>
          <w:rFonts w:hint="eastAsia" w:ascii="仿宋" w:hAnsi="仿宋" w:eastAsia="仿宋" w:cs="仿宋"/>
          <w:color w:val="auto"/>
          <w:sz w:val="32"/>
          <w:szCs w:val="32"/>
          <w:u w:val="single"/>
          <w:lang w:val="en-US" w:eastAsia="zh-CN"/>
        </w:rPr>
        <w:t>试验</w:t>
      </w:r>
      <w:r>
        <w:rPr>
          <w:rFonts w:hint="eastAsia" w:ascii="仿宋" w:hAnsi="仿宋" w:eastAsia="仿宋" w:cs="仿宋"/>
          <w:color w:val="auto"/>
          <w:sz w:val="32"/>
          <w:szCs w:val="32"/>
          <w:u w:val="none"/>
          <w:lang w:val="en-US" w:eastAsia="zh-CN"/>
        </w:rPr>
        <w:t xml:space="preserve">项目    </w:t>
      </w:r>
    </w:p>
    <w:p>
      <w:pPr>
        <w:spacing w:line="360" w:lineRule="auto"/>
        <w:ind w:firstLine="5120" w:firstLineChars="1600"/>
        <w:rPr>
          <w:rFonts w:hint="eastAsia" w:ascii="仿宋" w:hAnsi="仿宋" w:eastAsia="仿宋" w:cs="仿宋"/>
          <w:color w:val="auto"/>
          <w:sz w:val="32"/>
          <w:szCs w:val="32"/>
        </w:rPr>
      </w:pPr>
    </w:p>
    <w:p>
      <w:pPr>
        <w:spacing w:line="360" w:lineRule="auto"/>
        <w:ind w:firstLine="640" w:firstLineChars="200"/>
        <w:rPr>
          <w:rFonts w:hint="eastAsia" w:ascii="仿宋" w:hAnsi="仿宋" w:eastAsia="仿宋" w:cs="仿宋"/>
          <w:sz w:val="32"/>
          <w:szCs w:val="32"/>
          <w:lang w:val="en-US" w:eastAsia="zh-CN"/>
        </w:rPr>
      </w:pPr>
      <w:r>
        <w:rPr>
          <w:rFonts w:hint="eastAsia" w:ascii="仿宋" w:hAnsi="仿宋" w:eastAsia="仿宋" w:cs="仿宋"/>
          <w:color w:val="auto"/>
          <w:sz w:val="32"/>
          <w:szCs w:val="32"/>
        </w:rPr>
        <w:t>联系人：</w:t>
      </w:r>
      <w:r>
        <w:rPr>
          <w:rFonts w:hint="eastAsia" w:ascii="仿宋" w:hAnsi="仿宋" w:eastAsia="仿宋" w:cs="仿宋"/>
          <w:color w:val="auto"/>
          <w:sz w:val="32"/>
          <w:szCs w:val="32"/>
          <w:lang w:val="en-US" w:eastAsia="zh-CN"/>
        </w:rPr>
        <w:t>宋雨润</w:t>
      </w:r>
      <w:r>
        <w:rPr>
          <w:rFonts w:hint="eastAsia" w:ascii="仿宋" w:hAnsi="仿宋" w:eastAsia="仿宋" w:cs="仿宋"/>
          <w:sz w:val="32"/>
          <w:szCs w:val="32"/>
          <w:lang w:val="en-US" w:eastAsia="zh-CN"/>
        </w:rPr>
        <w:t xml:space="preserve">    </w:t>
      </w:r>
    </w:p>
    <w:p>
      <w:pPr>
        <w:spacing w:line="360" w:lineRule="auto"/>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电  话：</w:t>
      </w:r>
      <w:r>
        <w:rPr>
          <w:rFonts w:hint="eastAsia" w:ascii="仿宋" w:hAnsi="仿宋" w:eastAsia="仿宋" w:cs="仿宋"/>
          <w:sz w:val="32"/>
          <w:szCs w:val="32"/>
          <w:lang w:val="en-US" w:eastAsia="zh-CN"/>
        </w:rPr>
        <w:t xml:space="preserve"> 18189676718</w:t>
      </w:r>
    </w:p>
    <w:p>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hint="eastAsia" w:ascii="宋体" w:hAnsi="宋体" w:eastAsia="宋体" w:cs="宋体"/>
          <w:b/>
          <w:bCs/>
          <w:spacing w:val="6"/>
          <w:w w:val="100"/>
          <w:sz w:val="44"/>
          <w:szCs w:val="44"/>
        </w:rPr>
      </w:pPr>
    </w:p>
    <w:p>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hint="eastAsia" w:ascii="宋体" w:hAnsi="宋体" w:eastAsia="宋体" w:cs="宋体"/>
          <w:b/>
          <w:bCs/>
          <w:spacing w:val="6"/>
          <w:w w:val="100"/>
          <w:sz w:val="44"/>
          <w:szCs w:val="44"/>
        </w:rPr>
      </w:pPr>
    </w:p>
    <w:p>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hint="eastAsia" w:ascii="宋体" w:hAnsi="宋体" w:eastAsia="宋体" w:cs="宋体"/>
          <w:b/>
          <w:bCs/>
          <w:spacing w:val="6"/>
          <w:w w:val="100"/>
          <w:sz w:val="44"/>
          <w:szCs w:val="44"/>
        </w:rPr>
      </w:pPr>
    </w:p>
    <w:p>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hint="eastAsia" w:ascii="宋体" w:hAnsi="宋体" w:eastAsia="宋体" w:cs="宋体"/>
          <w:b/>
          <w:bCs/>
          <w:spacing w:val="6"/>
          <w:w w:val="100"/>
          <w:sz w:val="44"/>
          <w:szCs w:val="44"/>
        </w:rPr>
      </w:pPr>
      <w:r>
        <w:rPr>
          <w:rFonts w:hint="eastAsia" w:ascii="宋体" w:hAnsi="宋体" w:eastAsia="宋体" w:cs="宋体"/>
          <w:b/>
          <w:bCs/>
          <w:spacing w:val="6"/>
          <w:w w:val="100"/>
          <w:sz w:val="44"/>
          <w:szCs w:val="44"/>
        </w:rPr>
        <w:t>第二部分   投标人须知</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7" w:firstLineChars="200"/>
        <w:jc w:val="left"/>
        <w:textAlignment w:val="auto"/>
        <w:rPr>
          <w:rFonts w:hint="eastAsia" w:ascii="宋体" w:hAnsi="宋体" w:eastAsia="宋体" w:cs="宋体"/>
          <w:b/>
          <w:spacing w:val="6"/>
          <w:w w:val="100"/>
          <w:kern w:val="0"/>
          <w:sz w:val="32"/>
          <w:szCs w:val="32"/>
          <w:lang w:val="en-US" w:eastAsia="zh-CN"/>
        </w:rPr>
      </w:pPr>
    </w:p>
    <w:p>
      <w:pPr>
        <w:keepNext w:val="0"/>
        <w:keepLines w:val="0"/>
        <w:pageBreakBefore w:val="0"/>
        <w:widowControl/>
        <w:numPr>
          <w:ilvl w:val="0"/>
          <w:numId w:val="0"/>
        </w:numPr>
        <w:tabs>
          <w:tab w:val="left" w:pos="571"/>
        </w:tabs>
        <w:kinsoku/>
        <w:wordWrap/>
        <w:overflowPunct/>
        <w:topLinePunct w:val="0"/>
        <w:autoSpaceDE/>
        <w:autoSpaceDN/>
        <w:bidi w:val="0"/>
        <w:adjustRightInd w:val="0"/>
        <w:snapToGrid w:val="0"/>
        <w:spacing w:line="560" w:lineRule="exact"/>
        <w:jc w:val="left"/>
        <w:textAlignment w:val="auto"/>
        <w:rPr>
          <w:rFonts w:hint="eastAsia" w:ascii="宋体" w:hAnsi="宋体" w:eastAsia="宋体" w:cs="宋体"/>
          <w:b/>
          <w:spacing w:val="6"/>
          <w:w w:val="100"/>
          <w:kern w:val="0"/>
          <w:sz w:val="32"/>
          <w:szCs w:val="32"/>
        </w:rPr>
      </w:pPr>
      <w:r>
        <w:rPr>
          <w:rFonts w:hint="eastAsia" w:ascii="宋体" w:hAnsi="宋体" w:eastAsia="宋体" w:cs="宋体"/>
          <w:b/>
          <w:spacing w:val="6"/>
          <w:w w:val="100"/>
          <w:kern w:val="0"/>
          <w:sz w:val="32"/>
          <w:szCs w:val="32"/>
          <w:lang w:val="en-US" w:eastAsia="zh-CN"/>
        </w:rPr>
        <w:t>1.</w:t>
      </w:r>
      <w:r>
        <w:rPr>
          <w:rFonts w:hint="eastAsia" w:ascii="宋体" w:hAnsi="宋体" w:eastAsia="宋体" w:cs="宋体"/>
          <w:b/>
          <w:spacing w:val="6"/>
          <w:w w:val="100"/>
          <w:kern w:val="0"/>
          <w:sz w:val="32"/>
          <w:szCs w:val="32"/>
        </w:rPr>
        <w:t>工程概况</w:t>
      </w:r>
    </w:p>
    <w:p>
      <w:pPr>
        <w:keepNext w:val="0"/>
        <w:keepLines w:val="0"/>
        <w:widowControl/>
        <w:suppressLineNumbers w:val="0"/>
        <w:ind w:firstLine="560" w:firstLineChars="200"/>
        <w:jc w:val="both"/>
        <w:rPr>
          <w:rFonts w:hint="eastAsia" w:ascii="宋体" w:hAnsi="宋体" w:eastAsia="宋体" w:cs="宋体"/>
          <w:sz w:val="28"/>
          <w:szCs w:val="28"/>
          <w:u w:val="single"/>
        </w:rPr>
      </w:pPr>
      <w:r>
        <w:rPr>
          <w:rFonts w:hint="eastAsia" w:ascii="宋体" w:hAnsi="宋体" w:eastAsia="宋体" w:cs="宋体"/>
          <w:sz w:val="28"/>
          <w:szCs w:val="28"/>
          <w:lang w:val="en-US" w:eastAsia="zh-CN"/>
        </w:rPr>
        <w:t>1.1</w:t>
      </w:r>
      <w:r>
        <w:rPr>
          <w:rFonts w:hint="eastAsia"/>
          <w:sz w:val="28"/>
          <w:szCs w:val="28"/>
          <w:lang w:val="en-US" w:eastAsia="zh-CN"/>
        </w:rPr>
        <w:t>工程名称：</w:t>
      </w:r>
      <w:r>
        <w:rPr>
          <w:rFonts w:hint="eastAsia" w:ascii="宋体" w:hAnsi="宋体" w:eastAsia="宋体" w:cs="宋体"/>
          <w:color w:val="000000"/>
          <w:kern w:val="0"/>
          <w:sz w:val="28"/>
          <w:szCs w:val="28"/>
          <w:u w:val="single"/>
          <w:lang w:val="en-US" w:eastAsia="zh-CN" w:bidi="ar"/>
        </w:rPr>
        <w:t>兰州</w:t>
      </w:r>
      <w:r>
        <w:rPr>
          <w:rFonts w:hint="eastAsia" w:ascii="宋体" w:hAnsi="宋体" w:cs="宋体"/>
          <w:color w:val="000000"/>
          <w:kern w:val="0"/>
          <w:sz w:val="28"/>
          <w:szCs w:val="28"/>
          <w:u w:val="single"/>
          <w:lang w:val="en-US" w:eastAsia="zh-CN" w:bidi="ar"/>
        </w:rPr>
        <w:t>市</w:t>
      </w:r>
      <w:r>
        <w:rPr>
          <w:rFonts w:hint="eastAsia" w:ascii="宋体" w:hAnsi="宋体" w:eastAsia="宋体" w:cs="宋体"/>
          <w:color w:val="000000"/>
          <w:kern w:val="0"/>
          <w:sz w:val="28"/>
          <w:szCs w:val="28"/>
          <w:u w:val="single"/>
          <w:lang w:val="en-US" w:eastAsia="zh-CN" w:bidi="ar"/>
        </w:rPr>
        <w:t>二热原址土地开发(润兰之城小区)建设项目（第三批）施工</w:t>
      </w:r>
    </w:p>
    <w:p>
      <w:pPr>
        <w:keepNext w:val="0"/>
        <w:keepLines w:val="0"/>
        <w:widowControl/>
        <w:suppressLineNumbers w:val="0"/>
        <w:ind w:firstLine="560" w:firstLineChars="200"/>
        <w:jc w:val="both"/>
        <w:rPr>
          <w:rFonts w:hint="default" w:ascii="宋体" w:hAnsi="宋体" w:eastAsia="宋体" w:cs="宋体"/>
          <w:color w:val="000000"/>
          <w:kern w:val="0"/>
          <w:sz w:val="28"/>
          <w:szCs w:val="28"/>
          <w:u w:val="single"/>
          <w:lang w:val="en-US" w:eastAsia="zh-CN" w:bidi="ar"/>
        </w:rPr>
      </w:pPr>
      <w:r>
        <w:rPr>
          <w:rFonts w:hint="eastAsia" w:ascii="宋体" w:hAnsi="宋体" w:eastAsia="宋体" w:cs="宋体"/>
          <w:sz w:val="28"/>
          <w:szCs w:val="28"/>
          <w:lang w:val="en-US" w:eastAsia="zh-CN"/>
        </w:rPr>
        <w:t xml:space="preserve">1.2 </w:t>
      </w:r>
      <w:r>
        <w:rPr>
          <w:rFonts w:hint="eastAsia"/>
          <w:sz w:val="28"/>
          <w:szCs w:val="28"/>
          <w:lang w:val="en-US" w:eastAsia="zh-CN"/>
        </w:rPr>
        <w:t>工程地点：</w:t>
      </w:r>
      <w:r>
        <w:rPr>
          <w:rFonts w:hint="eastAsia" w:ascii="宋体" w:hAnsi="宋体" w:eastAsia="宋体" w:cs="宋体"/>
          <w:b w:val="0"/>
          <w:bCs w:val="0"/>
          <w:color w:val="000000"/>
          <w:kern w:val="0"/>
          <w:sz w:val="28"/>
          <w:szCs w:val="28"/>
          <w:u w:val="single"/>
          <w:lang w:val="en-US" w:eastAsia="zh-CN" w:bidi="ar"/>
        </w:rPr>
        <w:t>兰州市城关区东岗片区（B658#路），北临飞天路，南临S651#路</w:t>
      </w:r>
      <w:r>
        <w:rPr>
          <w:rFonts w:hint="eastAsia" w:ascii="宋体" w:hAnsi="宋体" w:cs="宋体"/>
          <w:b w:val="0"/>
          <w:bCs w:val="0"/>
          <w:color w:val="000000"/>
          <w:kern w:val="0"/>
          <w:sz w:val="28"/>
          <w:szCs w:val="28"/>
          <w:u w:val="single"/>
          <w:lang w:val="en-US" w:eastAsia="zh-CN" w:bidi="ar"/>
        </w:rPr>
        <w:t xml:space="preserve"> </w:t>
      </w:r>
    </w:p>
    <w:p>
      <w:pPr>
        <w:widowControl w:val="0"/>
        <w:adjustRightInd/>
        <w:snapToGrid/>
        <w:spacing w:after="0"/>
        <w:ind w:firstLine="560" w:firstLineChars="200"/>
        <w:jc w:val="both"/>
        <w:textAlignment w:val="center"/>
        <w:rPr>
          <w:rFonts w:hint="eastAsia" w:ascii="宋体" w:hAnsi="宋体" w:eastAsia="宋体" w:cs="宋体"/>
          <w:spacing w:val="0"/>
          <w:sz w:val="28"/>
          <w:szCs w:val="28"/>
          <w:u w:val="single"/>
          <w:lang w:val="en-US" w:eastAsia="zh-CN"/>
        </w:rPr>
      </w:pPr>
      <w:r>
        <w:rPr>
          <w:rFonts w:hint="eastAsia" w:ascii="宋体" w:hAnsi="宋体" w:eastAsia="宋体" w:cs="宋体"/>
          <w:sz w:val="28"/>
          <w:szCs w:val="28"/>
          <w:lang w:val="en-US" w:eastAsia="zh-CN"/>
        </w:rPr>
        <w:t>1.3</w:t>
      </w:r>
      <w:r>
        <w:rPr>
          <w:rFonts w:hint="eastAsia"/>
          <w:sz w:val="28"/>
          <w:szCs w:val="28"/>
          <w:lang w:val="en-US" w:eastAsia="zh-CN"/>
        </w:rPr>
        <w:t xml:space="preserve"> </w:t>
      </w:r>
      <w:r>
        <w:rPr>
          <w:rFonts w:hint="eastAsia" w:ascii="宋体" w:hAnsi="宋体" w:eastAsia="宋体" w:cs="宋体"/>
          <w:color w:val="000000"/>
          <w:kern w:val="0"/>
          <w:sz w:val="28"/>
          <w:szCs w:val="28"/>
          <w:lang w:val="en-US" w:eastAsia="zh-CN" w:bidi="ar"/>
        </w:rPr>
        <w:t>项目规模：</w:t>
      </w:r>
      <w:r>
        <w:rPr>
          <w:rFonts w:hint="eastAsia" w:ascii="宋体" w:hAnsi="宋体" w:cs="宋体"/>
          <w:color w:val="000000"/>
          <w:kern w:val="0"/>
          <w:sz w:val="28"/>
          <w:szCs w:val="28"/>
          <w:u w:val="single"/>
          <w:lang w:val="en-US" w:eastAsia="zh-CN" w:bidi="ar"/>
        </w:rPr>
        <w:t>3-</w:t>
      </w:r>
      <w:r>
        <w:rPr>
          <w:rFonts w:hint="eastAsia" w:ascii="宋体" w:hAnsi="宋体" w:eastAsia="宋体" w:cs="宋体"/>
          <w:spacing w:val="0"/>
          <w:sz w:val="28"/>
          <w:szCs w:val="28"/>
          <w:u w:val="single"/>
        </w:rPr>
        <w:t>20#、</w:t>
      </w:r>
      <w:r>
        <w:rPr>
          <w:rFonts w:hint="eastAsia" w:ascii="宋体" w:hAnsi="宋体" w:cs="宋体"/>
          <w:spacing w:val="0"/>
          <w:sz w:val="28"/>
          <w:szCs w:val="28"/>
          <w:u w:val="single"/>
          <w:lang w:val="en-US" w:eastAsia="zh-CN"/>
        </w:rPr>
        <w:t>3-</w:t>
      </w:r>
      <w:r>
        <w:rPr>
          <w:rFonts w:hint="eastAsia" w:ascii="宋体" w:hAnsi="宋体" w:eastAsia="宋体" w:cs="宋体"/>
          <w:spacing w:val="0"/>
          <w:sz w:val="28"/>
          <w:szCs w:val="28"/>
          <w:u w:val="single"/>
        </w:rPr>
        <w:t>27#、</w:t>
      </w:r>
      <w:r>
        <w:rPr>
          <w:rFonts w:hint="eastAsia" w:ascii="宋体" w:hAnsi="宋体" w:cs="宋体"/>
          <w:spacing w:val="0"/>
          <w:sz w:val="28"/>
          <w:szCs w:val="28"/>
          <w:u w:val="single"/>
          <w:lang w:val="en-US" w:eastAsia="zh-CN"/>
        </w:rPr>
        <w:t>3-</w:t>
      </w:r>
      <w:r>
        <w:rPr>
          <w:rFonts w:hint="eastAsia" w:ascii="宋体" w:hAnsi="宋体" w:eastAsia="宋体" w:cs="宋体"/>
          <w:spacing w:val="0"/>
          <w:sz w:val="28"/>
          <w:szCs w:val="28"/>
          <w:u w:val="single"/>
        </w:rPr>
        <w:t>28#楼及</w:t>
      </w:r>
      <w:r>
        <w:rPr>
          <w:rFonts w:hint="eastAsia" w:ascii="宋体" w:hAnsi="宋体" w:cs="宋体"/>
          <w:spacing w:val="0"/>
          <w:sz w:val="28"/>
          <w:szCs w:val="28"/>
          <w:u w:val="single"/>
          <w:lang w:val="en-US" w:eastAsia="zh-CN"/>
        </w:rPr>
        <w:t>部分</w:t>
      </w:r>
      <w:r>
        <w:rPr>
          <w:rFonts w:hint="eastAsia" w:ascii="宋体" w:hAnsi="宋体" w:eastAsia="宋体" w:cs="宋体"/>
          <w:spacing w:val="0"/>
          <w:sz w:val="28"/>
          <w:szCs w:val="28"/>
          <w:u w:val="single"/>
        </w:rPr>
        <w:t>地下车库</w:t>
      </w:r>
      <w:r>
        <w:rPr>
          <w:rFonts w:hint="eastAsia" w:ascii="宋体" w:hAnsi="宋体" w:eastAsia="宋体" w:cs="宋体"/>
          <w:spacing w:val="0"/>
          <w:sz w:val="28"/>
          <w:szCs w:val="28"/>
          <w:u w:val="single"/>
          <w:lang w:eastAsia="zh-CN"/>
        </w:rPr>
        <w:t>，</w:t>
      </w:r>
      <w:r>
        <w:rPr>
          <w:rFonts w:hint="eastAsia" w:ascii="宋体" w:hAnsi="宋体" w:eastAsia="宋体" w:cs="宋体"/>
          <w:spacing w:val="0"/>
          <w:sz w:val="28"/>
          <w:szCs w:val="28"/>
          <w:u w:val="single"/>
          <w:lang w:val="en-US" w:eastAsia="zh-CN"/>
        </w:rPr>
        <w:t>建筑面积约</w:t>
      </w:r>
      <w:r>
        <w:rPr>
          <w:rFonts w:hint="eastAsia" w:ascii="宋体" w:hAnsi="宋体" w:cs="宋体"/>
          <w:spacing w:val="0"/>
          <w:sz w:val="28"/>
          <w:szCs w:val="28"/>
          <w:u w:val="single"/>
          <w:lang w:val="en-US" w:eastAsia="zh-CN"/>
        </w:rPr>
        <w:t>75000</w:t>
      </w:r>
      <w:r>
        <w:rPr>
          <w:rFonts w:hint="eastAsia" w:ascii="宋体" w:hAnsi="宋体" w:eastAsia="宋体" w:cs="宋体"/>
          <w:spacing w:val="0"/>
          <w:sz w:val="28"/>
          <w:szCs w:val="28"/>
          <w:u w:val="single"/>
          <w:lang w:val="en-US" w:eastAsia="zh-CN"/>
        </w:rPr>
        <w:t>㎡</w:t>
      </w:r>
    </w:p>
    <w:p>
      <w:pPr>
        <w:spacing w:before="233" w:line="188" w:lineRule="auto"/>
        <w:ind w:firstLine="560" w:firstLineChars="200"/>
        <w:rPr>
          <w:rFonts w:hint="default" w:ascii="宋体" w:hAnsi="宋体" w:eastAsia="宋体" w:cs="宋体"/>
          <w:sz w:val="28"/>
          <w:szCs w:val="28"/>
          <w:u w:val="single"/>
          <w:lang w:val="en-US" w:eastAsia="zh-CN"/>
        </w:rPr>
      </w:pPr>
      <w:r>
        <w:rPr>
          <w:rFonts w:hint="eastAsia" w:ascii="宋体" w:hAnsi="宋体" w:eastAsia="宋体" w:cs="宋体"/>
          <w:sz w:val="28"/>
          <w:szCs w:val="28"/>
          <w:lang w:val="en-US" w:eastAsia="zh-CN"/>
        </w:rPr>
        <w:t>1.4</w:t>
      </w:r>
      <w:r>
        <w:rPr>
          <w:rFonts w:hint="eastAsia" w:ascii="宋体" w:hAnsi="宋体" w:eastAsia="宋体" w:cs="宋体"/>
          <w:spacing w:val="0"/>
          <w:sz w:val="28"/>
          <w:szCs w:val="28"/>
          <w:u w:val="none"/>
          <w:lang w:val="en-US" w:eastAsia="zh-CN"/>
        </w:rPr>
        <w:t>质量目标：</w:t>
      </w:r>
      <w:r>
        <w:rPr>
          <w:rFonts w:hint="eastAsia" w:ascii="宋体" w:hAnsi="宋体" w:cs="宋体"/>
          <w:sz w:val="28"/>
          <w:szCs w:val="28"/>
          <w:u w:val="single"/>
        </w:rPr>
        <w:t xml:space="preserve"> 符合国家相关质量验收合格标准</w:t>
      </w:r>
      <w:r>
        <w:rPr>
          <w:rFonts w:hint="eastAsia" w:ascii="宋体" w:hAnsi="宋体" w:cs="宋体"/>
          <w:sz w:val="28"/>
          <w:szCs w:val="28"/>
          <w:u w:val="single"/>
          <w:lang w:eastAsia="zh-CN"/>
        </w:rPr>
        <w:t>，</w:t>
      </w:r>
      <w:r>
        <w:rPr>
          <w:rFonts w:hint="eastAsia" w:ascii="宋体" w:hAnsi="宋体" w:cs="宋体"/>
          <w:sz w:val="28"/>
          <w:szCs w:val="28"/>
          <w:u w:val="single"/>
          <w:lang w:val="en-US" w:eastAsia="zh-CN"/>
        </w:rPr>
        <w:t>验收合格率100%，争创“建投杯”、“飞天奖”。</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jc w:val="left"/>
        <w:textAlignment w:val="auto"/>
        <w:rPr>
          <w:rFonts w:hint="eastAsia" w:ascii="宋体" w:hAnsi="宋体" w:eastAsia="宋体" w:cs="宋体"/>
          <w:spacing w:val="6"/>
          <w:w w:val="100"/>
          <w:kern w:val="0"/>
          <w:sz w:val="32"/>
          <w:szCs w:val="32"/>
        </w:rPr>
      </w:pPr>
      <w:r>
        <w:rPr>
          <w:rFonts w:hint="eastAsia" w:ascii="宋体" w:hAnsi="宋体" w:eastAsia="宋体" w:cs="宋体"/>
          <w:b/>
          <w:spacing w:val="6"/>
          <w:w w:val="100"/>
          <w:kern w:val="0"/>
          <w:sz w:val="32"/>
          <w:szCs w:val="32"/>
          <w:lang w:val="en-US" w:eastAsia="zh-CN"/>
        </w:rPr>
        <w:t>2.</w:t>
      </w:r>
      <w:r>
        <w:rPr>
          <w:rFonts w:hint="eastAsia" w:ascii="宋体" w:hAnsi="宋体" w:eastAsia="宋体" w:cs="宋体"/>
          <w:b/>
          <w:spacing w:val="6"/>
          <w:w w:val="100"/>
          <w:kern w:val="0"/>
          <w:sz w:val="32"/>
          <w:szCs w:val="32"/>
        </w:rPr>
        <w:t>招标范围及要求</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32" w:firstLineChars="200"/>
        <w:jc w:val="left"/>
        <w:textAlignment w:val="auto"/>
        <w:rPr>
          <w:rFonts w:hint="default" w:ascii="宋体" w:hAnsi="宋体" w:eastAsia="宋体" w:cs="宋体"/>
          <w:color w:val="000000"/>
          <w:spacing w:val="-7"/>
          <w:kern w:val="0"/>
          <w:sz w:val="28"/>
          <w:szCs w:val="28"/>
          <w:u w:val="single"/>
          <w:lang w:val="en-US" w:eastAsia="zh-CN" w:bidi="ar"/>
        </w:rPr>
      </w:pPr>
      <w:r>
        <w:rPr>
          <w:rFonts w:hint="eastAsia" w:ascii="宋体" w:hAnsi="宋体" w:eastAsia="宋体" w:cs="宋体"/>
          <w:color w:val="000000"/>
          <w:spacing w:val="-7"/>
          <w:kern w:val="0"/>
          <w:sz w:val="28"/>
          <w:szCs w:val="28"/>
          <w:lang w:val="en-US" w:eastAsia="zh-CN" w:bidi="ar"/>
        </w:rPr>
        <w:t>2.1招标范围:</w:t>
      </w:r>
      <w:r>
        <w:rPr>
          <w:rFonts w:hint="eastAsia" w:ascii="宋体" w:hAnsi="宋体" w:eastAsia="宋体" w:cs="宋体"/>
          <w:color w:val="000000"/>
          <w:spacing w:val="-7"/>
          <w:kern w:val="0"/>
          <w:sz w:val="28"/>
          <w:szCs w:val="28"/>
          <w:u w:val="single"/>
          <w:lang w:val="en-US" w:eastAsia="zh-CN" w:bidi="ar"/>
        </w:rPr>
        <w:t>兰州</w:t>
      </w:r>
      <w:r>
        <w:rPr>
          <w:rFonts w:hint="eastAsia" w:ascii="宋体" w:hAnsi="宋体" w:cs="宋体"/>
          <w:color w:val="000000"/>
          <w:spacing w:val="-7"/>
          <w:kern w:val="0"/>
          <w:sz w:val="28"/>
          <w:szCs w:val="28"/>
          <w:u w:val="single"/>
          <w:lang w:val="en-US" w:eastAsia="zh-CN" w:bidi="ar"/>
        </w:rPr>
        <w:t>市</w:t>
      </w:r>
      <w:r>
        <w:rPr>
          <w:rFonts w:hint="eastAsia" w:ascii="宋体" w:hAnsi="宋体" w:eastAsia="宋体" w:cs="宋体"/>
          <w:color w:val="000000"/>
          <w:spacing w:val="-7"/>
          <w:kern w:val="0"/>
          <w:sz w:val="28"/>
          <w:szCs w:val="28"/>
          <w:u w:val="single"/>
          <w:lang w:val="en-US" w:eastAsia="zh-CN" w:bidi="ar"/>
        </w:rPr>
        <w:t>二热原址土地开发(润兰之城小区) 建设项目(第三批)施工</w:t>
      </w:r>
      <w:r>
        <w:rPr>
          <w:rFonts w:hint="eastAsia" w:ascii="宋体" w:hAnsi="宋体" w:cs="宋体"/>
          <w:color w:val="000000"/>
          <w:spacing w:val="-7"/>
          <w:kern w:val="0"/>
          <w:sz w:val="28"/>
          <w:szCs w:val="28"/>
          <w:u w:val="single"/>
          <w:lang w:val="en-US" w:eastAsia="zh-CN" w:bidi="ar"/>
        </w:rPr>
        <w:t>3-</w:t>
      </w:r>
      <w:r>
        <w:rPr>
          <w:rFonts w:hint="eastAsia" w:ascii="宋体" w:hAnsi="宋体" w:eastAsia="宋体" w:cs="宋体"/>
          <w:color w:val="000000"/>
          <w:spacing w:val="-7"/>
          <w:kern w:val="0"/>
          <w:sz w:val="28"/>
          <w:szCs w:val="28"/>
          <w:u w:val="single"/>
          <w:lang w:val="en-US" w:eastAsia="zh-CN" w:bidi="ar"/>
        </w:rPr>
        <w:t>20#、</w:t>
      </w:r>
      <w:r>
        <w:rPr>
          <w:rFonts w:hint="eastAsia" w:ascii="宋体" w:hAnsi="宋体" w:cs="宋体"/>
          <w:color w:val="000000"/>
          <w:spacing w:val="-7"/>
          <w:kern w:val="0"/>
          <w:sz w:val="28"/>
          <w:szCs w:val="28"/>
          <w:u w:val="single"/>
          <w:lang w:val="en-US" w:eastAsia="zh-CN" w:bidi="ar"/>
        </w:rPr>
        <w:t>3-</w:t>
      </w:r>
      <w:r>
        <w:rPr>
          <w:rFonts w:hint="eastAsia" w:ascii="宋体" w:hAnsi="宋体" w:eastAsia="宋体" w:cs="宋体"/>
          <w:color w:val="000000"/>
          <w:spacing w:val="-7"/>
          <w:kern w:val="0"/>
          <w:sz w:val="28"/>
          <w:szCs w:val="28"/>
          <w:u w:val="single"/>
          <w:lang w:val="en-US" w:eastAsia="zh-CN" w:bidi="ar"/>
        </w:rPr>
        <w:t>27#、</w:t>
      </w:r>
      <w:r>
        <w:rPr>
          <w:rFonts w:hint="eastAsia" w:ascii="宋体" w:hAnsi="宋体" w:cs="宋体"/>
          <w:color w:val="000000"/>
          <w:spacing w:val="-7"/>
          <w:kern w:val="0"/>
          <w:sz w:val="28"/>
          <w:szCs w:val="28"/>
          <w:u w:val="single"/>
          <w:lang w:val="en-US" w:eastAsia="zh-CN" w:bidi="ar"/>
        </w:rPr>
        <w:t>3-</w:t>
      </w:r>
      <w:r>
        <w:rPr>
          <w:rFonts w:hint="eastAsia" w:ascii="宋体" w:hAnsi="宋体" w:eastAsia="宋体" w:cs="宋体"/>
          <w:color w:val="000000"/>
          <w:spacing w:val="-7"/>
          <w:kern w:val="0"/>
          <w:sz w:val="28"/>
          <w:szCs w:val="28"/>
          <w:u w:val="single"/>
          <w:lang w:val="en-US" w:eastAsia="zh-CN" w:bidi="ar"/>
        </w:rPr>
        <w:t>28#楼及</w:t>
      </w:r>
      <w:r>
        <w:rPr>
          <w:rFonts w:hint="eastAsia" w:ascii="宋体" w:hAnsi="宋体" w:cs="宋体"/>
          <w:color w:val="000000"/>
          <w:spacing w:val="-7"/>
          <w:kern w:val="0"/>
          <w:sz w:val="28"/>
          <w:szCs w:val="28"/>
          <w:u w:val="single"/>
          <w:lang w:val="en-US" w:eastAsia="zh-CN" w:bidi="ar"/>
        </w:rPr>
        <w:t>部分</w:t>
      </w:r>
      <w:r>
        <w:rPr>
          <w:rFonts w:hint="eastAsia" w:ascii="宋体" w:hAnsi="宋体" w:eastAsia="宋体" w:cs="宋体"/>
          <w:color w:val="000000"/>
          <w:spacing w:val="-7"/>
          <w:kern w:val="0"/>
          <w:sz w:val="28"/>
          <w:szCs w:val="28"/>
          <w:u w:val="single"/>
          <w:lang w:val="en-US" w:eastAsia="zh-CN" w:bidi="ar"/>
        </w:rPr>
        <w:t>地下车</w:t>
      </w:r>
      <w:r>
        <w:rPr>
          <w:rFonts w:hint="eastAsia" w:ascii="宋体" w:hAnsi="宋体" w:cs="宋体"/>
          <w:color w:val="000000"/>
          <w:spacing w:val="-7"/>
          <w:kern w:val="0"/>
          <w:sz w:val="28"/>
          <w:szCs w:val="28"/>
          <w:u w:val="single"/>
          <w:lang w:val="en-US" w:eastAsia="zh-CN" w:bidi="ar"/>
        </w:rPr>
        <w:t>试验检测</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32" w:firstLineChars="200"/>
        <w:jc w:val="left"/>
        <w:textAlignment w:val="auto"/>
        <w:rPr>
          <w:rFonts w:hint="eastAsia" w:ascii="宋体" w:hAnsi="宋体" w:eastAsia="宋体" w:cs="宋体"/>
          <w:color w:val="000000"/>
          <w:spacing w:val="-7"/>
          <w:kern w:val="0"/>
          <w:sz w:val="28"/>
          <w:szCs w:val="28"/>
          <w:lang w:val="en-US" w:eastAsia="zh-CN" w:bidi="ar"/>
        </w:rPr>
      </w:pPr>
      <w:r>
        <w:rPr>
          <w:rFonts w:hint="eastAsia" w:ascii="宋体" w:hAnsi="宋体" w:eastAsia="宋体" w:cs="宋体"/>
          <w:color w:val="000000"/>
          <w:spacing w:val="-7"/>
          <w:kern w:val="0"/>
          <w:sz w:val="28"/>
          <w:szCs w:val="28"/>
          <w:lang w:val="en-US" w:eastAsia="zh-CN" w:bidi="ar"/>
        </w:rPr>
        <w:t>2.2合格投标人</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32" w:firstLineChars="200"/>
        <w:jc w:val="left"/>
        <w:textAlignment w:val="auto"/>
        <w:rPr>
          <w:rFonts w:hint="eastAsia" w:ascii="宋体" w:hAnsi="宋体" w:eastAsia="宋体" w:cs="宋体"/>
          <w:color w:val="000000"/>
          <w:spacing w:val="-7"/>
          <w:kern w:val="0"/>
          <w:sz w:val="28"/>
          <w:szCs w:val="28"/>
          <w:lang w:val="en-US" w:eastAsia="zh-CN" w:bidi="ar"/>
        </w:rPr>
      </w:pPr>
      <w:r>
        <w:rPr>
          <w:rFonts w:hint="eastAsia" w:ascii="宋体" w:hAnsi="宋体" w:eastAsia="宋体" w:cs="宋体"/>
          <w:color w:val="000000"/>
          <w:spacing w:val="-7"/>
          <w:kern w:val="0"/>
          <w:sz w:val="28"/>
          <w:szCs w:val="28"/>
          <w:lang w:val="en-US" w:eastAsia="zh-CN" w:bidi="ar"/>
        </w:rPr>
        <w:t>2.2.1投标人必须具有法人资格，且具备本工程所需的资质等级。</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32" w:firstLineChars="200"/>
        <w:jc w:val="left"/>
        <w:textAlignment w:val="auto"/>
        <w:rPr>
          <w:rFonts w:hint="eastAsia" w:ascii="宋体" w:hAnsi="宋体" w:eastAsia="宋体" w:cs="宋体"/>
          <w:color w:val="000000"/>
          <w:spacing w:val="-7"/>
          <w:kern w:val="0"/>
          <w:sz w:val="28"/>
          <w:szCs w:val="28"/>
          <w:lang w:val="en-US" w:eastAsia="zh-CN" w:bidi="ar"/>
        </w:rPr>
      </w:pPr>
      <w:r>
        <w:rPr>
          <w:rFonts w:hint="eastAsia" w:ascii="宋体" w:hAnsi="宋体" w:eastAsia="宋体" w:cs="宋体"/>
          <w:color w:val="000000"/>
          <w:spacing w:val="-7"/>
          <w:kern w:val="0"/>
          <w:sz w:val="28"/>
          <w:szCs w:val="28"/>
          <w:lang w:val="en-US" w:eastAsia="zh-CN" w:bidi="ar"/>
        </w:rPr>
        <w:t>2.2.2如果投标人代表不是法定代表人，需持有《法定代表人授权证书》(统-格式)。</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32" w:firstLineChars="200"/>
        <w:jc w:val="left"/>
        <w:textAlignment w:val="auto"/>
        <w:rPr>
          <w:rFonts w:hint="eastAsia" w:ascii="宋体" w:hAnsi="宋体" w:eastAsia="宋体" w:cs="宋体"/>
          <w:color w:val="000000"/>
          <w:spacing w:val="-7"/>
          <w:kern w:val="0"/>
          <w:sz w:val="28"/>
          <w:szCs w:val="28"/>
          <w:lang w:val="en-US" w:eastAsia="zh-CN" w:bidi="ar"/>
        </w:rPr>
      </w:pPr>
      <w:r>
        <w:rPr>
          <w:rFonts w:hint="eastAsia" w:ascii="宋体" w:hAnsi="宋体" w:eastAsia="宋体" w:cs="宋体"/>
          <w:color w:val="000000"/>
          <w:spacing w:val="-7"/>
          <w:kern w:val="0"/>
          <w:sz w:val="28"/>
          <w:szCs w:val="28"/>
          <w:lang w:val="en-US" w:eastAsia="zh-CN" w:bidi="ar"/>
        </w:rPr>
        <w:t>2.3工程进度要求</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32" w:firstLineChars="200"/>
        <w:jc w:val="left"/>
        <w:textAlignment w:val="auto"/>
        <w:rPr>
          <w:rFonts w:hint="eastAsia" w:ascii="宋体" w:hAnsi="宋体" w:eastAsia="宋体" w:cs="宋体"/>
          <w:color w:val="000000"/>
          <w:spacing w:val="-7"/>
          <w:kern w:val="0"/>
          <w:sz w:val="28"/>
          <w:szCs w:val="28"/>
          <w:lang w:val="en-US" w:eastAsia="zh-CN" w:bidi="ar"/>
        </w:rPr>
      </w:pPr>
      <w:r>
        <w:rPr>
          <w:rFonts w:hint="eastAsia" w:ascii="宋体" w:hAnsi="宋体" w:eastAsia="宋体" w:cs="宋体"/>
          <w:color w:val="000000"/>
          <w:spacing w:val="-7"/>
          <w:kern w:val="0"/>
          <w:sz w:val="28"/>
          <w:szCs w:val="28"/>
          <w:lang w:val="en-US" w:eastAsia="zh-CN" w:bidi="ar"/>
        </w:rPr>
        <w:t>2.4投标报价及工程结算</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spacing w:val="6"/>
          <w:w w:val="100"/>
          <w:kern w:val="0"/>
          <w:sz w:val="28"/>
          <w:szCs w:val="28"/>
          <w:u w:val="single"/>
          <w:lang w:val="en-US" w:eastAsia="zh-CN"/>
        </w:rPr>
      </w:pPr>
      <w:r>
        <w:rPr>
          <w:rFonts w:hint="eastAsia" w:ascii="宋体" w:hAnsi="宋体" w:eastAsia="宋体" w:cs="宋体"/>
          <w:color w:val="2B2B2B"/>
          <w:spacing w:val="6"/>
          <w:w w:val="100"/>
          <w:kern w:val="0"/>
          <w:sz w:val="28"/>
          <w:szCs w:val="28"/>
          <w:lang w:val="en-US" w:eastAsia="zh-CN"/>
        </w:rPr>
        <w:t>2.</w:t>
      </w:r>
      <w:r>
        <w:rPr>
          <w:rFonts w:hint="eastAsia" w:ascii="宋体" w:hAnsi="宋体" w:eastAsia="宋体" w:cs="宋体"/>
          <w:color w:val="2B2B2B"/>
          <w:spacing w:val="6"/>
          <w:w w:val="100"/>
          <w:kern w:val="0"/>
          <w:sz w:val="28"/>
          <w:szCs w:val="28"/>
        </w:rPr>
        <w:t>4.1</w:t>
      </w:r>
      <w:r>
        <w:rPr>
          <w:rFonts w:hint="eastAsia" w:ascii="宋体" w:hAnsi="宋体" w:eastAsia="宋体" w:cs="宋体"/>
          <w:spacing w:val="6"/>
          <w:w w:val="100"/>
          <w:kern w:val="0"/>
          <w:sz w:val="28"/>
          <w:szCs w:val="28"/>
        </w:rPr>
        <w:t>本项目采用</w:t>
      </w:r>
      <w:r>
        <w:rPr>
          <w:rFonts w:hint="eastAsia" w:ascii="宋体" w:hAnsi="宋体" w:eastAsia="宋体" w:cs="宋体"/>
          <w:spacing w:val="6"/>
          <w:w w:val="100"/>
          <w:kern w:val="0"/>
          <w:sz w:val="28"/>
          <w:szCs w:val="28"/>
          <w:u w:val="single"/>
          <w:lang w:val="en-US" w:eastAsia="zh-CN"/>
        </w:rPr>
        <w:t xml:space="preserve">   </w:t>
      </w:r>
      <w:r>
        <w:rPr>
          <w:rFonts w:hint="eastAsia" w:ascii="宋体" w:hAnsi="宋体" w:eastAsia="宋体" w:cs="宋体"/>
          <w:color w:val="auto"/>
          <w:spacing w:val="6"/>
          <w:w w:val="100"/>
          <w:kern w:val="0"/>
          <w:sz w:val="28"/>
          <w:szCs w:val="28"/>
          <w:u w:val="single"/>
          <w:lang w:val="en-US" w:eastAsia="zh-CN"/>
        </w:rPr>
        <w:t>综合单价</w:t>
      </w:r>
      <w:r>
        <w:rPr>
          <w:rFonts w:hint="eastAsia" w:ascii="宋体" w:hAnsi="宋体" w:eastAsia="宋体" w:cs="宋体"/>
          <w:spacing w:val="6"/>
          <w:w w:val="100"/>
          <w:kern w:val="0"/>
          <w:sz w:val="28"/>
          <w:szCs w:val="28"/>
          <w:u w:val="single"/>
          <w:lang w:val="en-US" w:eastAsia="zh-CN"/>
        </w:rPr>
        <w:t xml:space="preserve">   </w:t>
      </w:r>
      <w:r>
        <w:rPr>
          <w:rFonts w:hint="eastAsia" w:ascii="宋体" w:hAnsi="宋体" w:eastAsia="宋体" w:cs="宋体"/>
          <w:spacing w:val="6"/>
          <w:w w:val="100"/>
          <w:kern w:val="0"/>
          <w:sz w:val="28"/>
          <w:szCs w:val="28"/>
          <w:u w:val="none"/>
          <w:lang w:val="en-US" w:eastAsia="zh-CN"/>
        </w:rPr>
        <w:t>报价</w:t>
      </w:r>
      <w:r>
        <w:rPr>
          <w:rFonts w:hint="eastAsia" w:ascii="宋体" w:hAnsi="宋体" w:eastAsia="宋体" w:cs="宋体"/>
          <w:spacing w:val="6"/>
          <w:w w:val="100"/>
          <w:kern w:val="0"/>
          <w:sz w:val="28"/>
          <w:szCs w:val="28"/>
        </w:rPr>
        <w:t>形</w:t>
      </w:r>
      <w:r>
        <w:rPr>
          <w:rFonts w:hint="eastAsia" w:ascii="宋体" w:hAnsi="宋体" w:eastAsia="宋体" w:cs="宋体"/>
          <w:spacing w:val="6"/>
          <w:w w:val="100"/>
          <w:kern w:val="0"/>
          <w:sz w:val="28"/>
          <w:szCs w:val="28"/>
          <w:lang w:eastAsia="zh-CN"/>
        </w:rPr>
        <w:t>式。</w:t>
      </w:r>
    </w:p>
    <w:p>
      <w:pPr>
        <w:keepNext w:val="0"/>
        <w:keepLines w:val="0"/>
        <w:pageBreakBefore w:val="0"/>
        <w:widowControl/>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spacing w:val="6"/>
          <w:w w:val="100"/>
          <w:kern w:val="0"/>
          <w:sz w:val="28"/>
          <w:szCs w:val="28"/>
          <w:lang w:eastAsia="zh-CN"/>
        </w:rPr>
      </w:pPr>
      <w:r>
        <w:rPr>
          <w:rFonts w:hint="eastAsia" w:ascii="宋体" w:hAnsi="宋体" w:eastAsia="宋体" w:cs="宋体"/>
          <w:spacing w:val="6"/>
          <w:w w:val="100"/>
          <w:kern w:val="0"/>
          <w:sz w:val="28"/>
          <w:szCs w:val="28"/>
          <w:lang w:val="en-US" w:eastAsia="zh-CN"/>
        </w:rPr>
        <w:t>2.</w:t>
      </w:r>
      <w:r>
        <w:rPr>
          <w:rFonts w:hint="eastAsia" w:ascii="宋体" w:hAnsi="宋体" w:eastAsia="宋体" w:cs="宋体"/>
          <w:spacing w:val="6"/>
          <w:w w:val="100"/>
          <w:kern w:val="0"/>
          <w:sz w:val="28"/>
          <w:szCs w:val="28"/>
        </w:rPr>
        <w:t>4.2项目竣工验收合格后按照</w:t>
      </w:r>
      <w:r>
        <w:rPr>
          <w:rFonts w:hint="eastAsia" w:ascii="宋体" w:hAnsi="宋体" w:eastAsia="宋体" w:cs="宋体"/>
          <w:spacing w:val="6"/>
          <w:w w:val="100"/>
          <w:kern w:val="0"/>
          <w:sz w:val="28"/>
          <w:szCs w:val="28"/>
          <w:u w:val="single"/>
          <w:lang w:val="en-US" w:eastAsia="zh-CN"/>
        </w:rPr>
        <w:t xml:space="preserve"> 实际发生工程量 </w:t>
      </w:r>
      <w:r>
        <w:rPr>
          <w:rFonts w:hint="eastAsia" w:ascii="宋体" w:hAnsi="宋体" w:eastAsia="宋体" w:cs="宋体"/>
          <w:spacing w:val="6"/>
          <w:w w:val="100"/>
          <w:kern w:val="0"/>
          <w:sz w:val="28"/>
          <w:szCs w:val="28"/>
        </w:rPr>
        <w:t>进行结算</w:t>
      </w:r>
      <w:r>
        <w:rPr>
          <w:rFonts w:hint="eastAsia" w:ascii="宋体" w:hAnsi="宋体" w:eastAsia="宋体" w:cs="宋体"/>
          <w:spacing w:val="6"/>
          <w:w w:val="100"/>
          <w:kern w:val="0"/>
          <w:sz w:val="28"/>
          <w:szCs w:val="28"/>
          <w:lang w:eastAsia="zh-CN"/>
        </w:rPr>
        <w:t>。</w:t>
      </w:r>
    </w:p>
    <w:p>
      <w:pPr>
        <w:keepNext w:val="0"/>
        <w:keepLines w:val="0"/>
        <w:pageBreakBefore w:val="0"/>
        <w:widowControl/>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lang w:eastAsia="zh-CN"/>
        </w:rPr>
      </w:pPr>
      <w:r>
        <w:rPr>
          <w:rFonts w:hint="eastAsia" w:ascii="宋体" w:hAnsi="宋体" w:eastAsia="宋体" w:cs="宋体"/>
          <w:color w:val="2B2B2B"/>
          <w:spacing w:val="6"/>
          <w:w w:val="100"/>
          <w:kern w:val="0"/>
          <w:sz w:val="28"/>
          <w:szCs w:val="28"/>
          <w:lang w:val="en-US" w:eastAsia="zh-CN"/>
        </w:rPr>
        <w:t>2.5</w:t>
      </w:r>
      <w:r>
        <w:rPr>
          <w:rFonts w:hint="eastAsia" w:ascii="宋体" w:hAnsi="宋体" w:eastAsia="宋体" w:cs="宋体"/>
          <w:color w:val="2B2B2B"/>
          <w:spacing w:val="6"/>
          <w:w w:val="100"/>
          <w:kern w:val="0"/>
          <w:sz w:val="28"/>
          <w:szCs w:val="28"/>
        </w:rPr>
        <w:t>工程款支付</w:t>
      </w:r>
      <w:r>
        <w:rPr>
          <w:rFonts w:hint="eastAsia" w:ascii="宋体" w:hAnsi="宋体" w:eastAsia="宋体" w:cs="宋体"/>
          <w:color w:val="2B2B2B"/>
          <w:spacing w:val="6"/>
          <w:w w:val="100"/>
          <w:kern w:val="0"/>
          <w:sz w:val="28"/>
          <w:szCs w:val="28"/>
          <w:lang w:eastAsia="zh-CN"/>
        </w:rPr>
        <w:t>方式</w:t>
      </w:r>
    </w:p>
    <w:p>
      <w:pPr>
        <w:pStyle w:val="7"/>
        <w:ind w:firstLine="560" w:firstLineChars="200"/>
        <w:jc w:val="left"/>
        <w:rPr>
          <w:rFonts w:hint="eastAsia" w:ascii="宋体" w:hAnsi="宋体" w:eastAsia="宋体" w:cs="宋体"/>
          <w:spacing w:val="6"/>
          <w:kern w:val="0"/>
          <w:sz w:val="28"/>
          <w:szCs w:val="28"/>
          <w:u w:val="none"/>
          <w:lang w:eastAsia="zh-CN"/>
        </w:rPr>
      </w:pPr>
      <w:r>
        <w:rPr>
          <w:rFonts w:hint="eastAsia" w:ascii="宋体" w:hAnsi="宋体"/>
          <w:sz w:val="28"/>
          <w:szCs w:val="28"/>
          <w:u w:val="none"/>
        </w:rPr>
        <w:t>分期付款：</w:t>
      </w:r>
      <w:r>
        <w:rPr>
          <w:rFonts w:hint="eastAsia" w:ascii="宋体" w:hAnsi="宋体"/>
          <w:sz w:val="28"/>
          <w:szCs w:val="28"/>
          <w:u w:val="none"/>
          <w:lang w:val="en-US" w:eastAsia="zh-CN"/>
        </w:rPr>
        <w:t>主体结构完成至15层支付完成工程量的50%；</w:t>
      </w:r>
      <w:r>
        <w:rPr>
          <w:rFonts w:hint="eastAsia" w:ascii="宋体" w:hAnsi="宋体"/>
          <w:sz w:val="28"/>
          <w:szCs w:val="28"/>
          <w:u w:val="none"/>
        </w:rPr>
        <w:t>主体</w:t>
      </w:r>
      <w:r>
        <w:rPr>
          <w:rFonts w:hint="eastAsia" w:ascii="宋体" w:hAnsi="宋体"/>
          <w:sz w:val="28"/>
          <w:szCs w:val="28"/>
          <w:u w:val="none"/>
          <w:lang w:val="en-US" w:eastAsia="zh-CN"/>
        </w:rPr>
        <w:t>结构</w:t>
      </w:r>
      <w:r>
        <w:rPr>
          <w:rFonts w:hint="eastAsia" w:ascii="宋体" w:hAnsi="宋体"/>
          <w:sz w:val="28"/>
          <w:szCs w:val="28"/>
          <w:u w:val="none"/>
        </w:rPr>
        <w:t>封顶后</w:t>
      </w:r>
      <w:r>
        <w:rPr>
          <w:rFonts w:hint="eastAsia" w:ascii="宋体" w:hAnsi="宋体"/>
          <w:sz w:val="28"/>
          <w:szCs w:val="28"/>
          <w:u w:val="none"/>
          <w:lang w:val="en-US" w:eastAsia="zh-CN"/>
        </w:rPr>
        <w:t>支付完成工程量</w:t>
      </w:r>
      <w:r>
        <w:rPr>
          <w:rFonts w:hint="eastAsia" w:ascii="宋体" w:hAnsi="宋体"/>
          <w:color w:val="auto"/>
          <w:sz w:val="28"/>
          <w:szCs w:val="28"/>
          <w:u w:val="none"/>
          <w:lang w:val="en-US" w:eastAsia="zh-CN"/>
        </w:rPr>
        <w:t>的</w:t>
      </w:r>
      <w:r>
        <w:rPr>
          <w:rFonts w:hint="eastAsia" w:ascii="宋体" w:hAnsi="宋体"/>
          <w:color w:val="auto"/>
          <w:sz w:val="28"/>
          <w:szCs w:val="28"/>
          <w:u w:val="none"/>
        </w:rPr>
        <w:t>60%</w:t>
      </w:r>
      <w:r>
        <w:rPr>
          <w:rFonts w:hint="eastAsia" w:ascii="宋体" w:hAnsi="宋体"/>
          <w:color w:val="auto"/>
          <w:sz w:val="28"/>
          <w:szCs w:val="28"/>
          <w:u w:val="none"/>
          <w:lang w:eastAsia="zh-CN"/>
        </w:rPr>
        <w:t>；竣工验收前支付完成工程量的</w:t>
      </w:r>
      <w:r>
        <w:rPr>
          <w:rFonts w:hint="eastAsia" w:ascii="宋体" w:hAnsi="宋体"/>
          <w:color w:val="auto"/>
          <w:sz w:val="28"/>
          <w:szCs w:val="28"/>
          <w:u w:val="none"/>
          <w:lang w:val="en-US" w:eastAsia="zh-CN"/>
        </w:rPr>
        <w:t>70%；剩余款项工程竣工后6个月内付清。</w:t>
      </w:r>
      <w:r>
        <w:rPr>
          <w:rFonts w:hint="eastAsia" w:ascii="宋体" w:hAnsi="宋体"/>
          <w:sz w:val="28"/>
          <w:szCs w:val="28"/>
          <w:u w:val="none"/>
          <w:lang w:val="en-US" w:eastAsia="zh-CN"/>
        </w:rPr>
        <w:t>以上工程进度款支付均以结算单为依据，乙方根据甲方要求每月进行结算挂账，并开具专用增值税发票。</w:t>
      </w:r>
      <w:r>
        <w:rPr>
          <w:rFonts w:hint="eastAsia" w:ascii="宋体" w:hAnsi="宋体" w:eastAsia="宋体" w:cs="宋体"/>
          <w:spacing w:val="6"/>
          <w:w w:val="100"/>
          <w:kern w:val="0"/>
          <w:sz w:val="28"/>
          <w:szCs w:val="28"/>
          <w:u w:val="none"/>
          <w:lang w:val="en-US" w:eastAsia="zh-CN"/>
        </w:rPr>
        <w:t>2.6工程</w:t>
      </w:r>
      <w:r>
        <w:rPr>
          <w:rFonts w:hint="eastAsia" w:ascii="宋体" w:hAnsi="宋体" w:eastAsia="宋体" w:cs="宋体"/>
          <w:spacing w:val="6"/>
          <w:w w:val="100"/>
          <w:kern w:val="0"/>
          <w:sz w:val="28"/>
          <w:szCs w:val="28"/>
          <w:u w:val="none"/>
        </w:rPr>
        <w:t>质量标准及要求：</w:t>
      </w:r>
      <w:r>
        <w:rPr>
          <w:rFonts w:hint="eastAsia" w:ascii="宋体" w:hAnsi="宋体" w:cs="宋体"/>
          <w:spacing w:val="6"/>
          <w:kern w:val="0"/>
          <w:sz w:val="28"/>
          <w:szCs w:val="28"/>
          <w:u w:val="none"/>
        </w:rPr>
        <w:t>质量合格，符合设计及施工方案要求，观感优良</w:t>
      </w:r>
      <w:r>
        <w:rPr>
          <w:rFonts w:hint="eastAsia" w:ascii="宋体" w:hAnsi="宋体" w:cs="宋体"/>
          <w:spacing w:val="6"/>
          <w:kern w:val="0"/>
          <w:sz w:val="28"/>
          <w:szCs w:val="28"/>
          <w:u w:val="none"/>
          <w:lang w:eastAsia="zh-CN"/>
        </w:rPr>
        <w:t>，</w:t>
      </w:r>
      <w:r>
        <w:rPr>
          <w:rFonts w:hint="eastAsia" w:ascii="宋体" w:hAnsi="宋体" w:cs="宋体"/>
          <w:spacing w:val="6"/>
          <w:kern w:val="0"/>
          <w:sz w:val="28"/>
          <w:szCs w:val="28"/>
          <w:u w:val="none"/>
          <w:lang w:val="en-US" w:eastAsia="zh-CN"/>
        </w:rPr>
        <w:t>达到公司创优标准</w:t>
      </w:r>
      <w:r>
        <w:rPr>
          <w:rFonts w:hint="eastAsia" w:ascii="宋体" w:hAnsi="宋体" w:cs="宋体"/>
          <w:spacing w:val="6"/>
          <w:kern w:val="0"/>
          <w:sz w:val="28"/>
          <w:szCs w:val="28"/>
          <w:u w:val="none"/>
          <w:lang w:eastAsia="zh-CN"/>
        </w:rPr>
        <w:t>。</w:t>
      </w:r>
    </w:p>
    <w:p>
      <w:pPr>
        <w:spacing w:line="560" w:lineRule="exact"/>
        <w:ind w:firstLine="438" w:firstLineChars="150"/>
        <w:rPr>
          <w:rFonts w:hint="eastAsia" w:ascii="宋体" w:hAnsi="宋体" w:eastAsia="宋体" w:cs="宋体"/>
          <w:spacing w:val="6"/>
          <w:w w:val="100"/>
          <w:kern w:val="0"/>
          <w:sz w:val="28"/>
          <w:szCs w:val="28"/>
          <w:u w:val="single"/>
          <w:lang w:val="en-US" w:eastAsia="zh-CN"/>
        </w:rPr>
      </w:pPr>
      <w:r>
        <w:rPr>
          <w:rFonts w:hint="eastAsia" w:ascii="宋体" w:hAnsi="宋体" w:eastAsia="宋体" w:cs="宋体"/>
          <w:spacing w:val="6"/>
          <w:w w:val="100"/>
          <w:kern w:val="0"/>
          <w:sz w:val="28"/>
          <w:szCs w:val="28"/>
          <w:lang w:val="en-US" w:eastAsia="zh-CN"/>
        </w:rPr>
        <w:t>2.7工程技术要求：</w:t>
      </w:r>
    </w:p>
    <w:p>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eastAsia" w:ascii="宋体" w:hAnsi="宋体" w:eastAsia="宋体" w:cs="宋体"/>
          <w:b/>
          <w:spacing w:val="6"/>
          <w:w w:val="100"/>
          <w:kern w:val="0"/>
          <w:sz w:val="32"/>
          <w:szCs w:val="32"/>
          <w:lang w:eastAsia="zh-CN"/>
        </w:rPr>
      </w:pPr>
      <w:r>
        <w:rPr>
          <w:rFonts w:hint="eastAsia" w:ascii="宋体" w:hAnsi="宋体" w:eastAsia="宋体" w:cs="宋体"/>
          <w:b/>
          <w:spacing w:val="6"/>
          <w:w w:val="100"/>
          <w:kern w:val="0"/>
          <w:sz w:val="32"/>
          <w:szCs w:val="32"/>
          <w:lang w:val="en-US" w:eastAsia="zh-CN"/>
        </w:rPr>
        <w:t>3.</w:t>
      </w:r>
      <w:r>
        <w:rPr>
          <w:rFonts w:hint="eastAsia" w:ascii="宋体" w:hAnsi="宋体" w:eastAsia="宋体" w:cs="宋体"/>
          <w:b/>
          <w:spacing w:val="6"/>
          <w:w w:val="100"/>
          <w:kern w:val="0"/>
          <w:sz w:val="32"/>
          <w:szCs w:val="32"/>
        </w:rPr>
        <w:t>投标文件</w:t>
      </w:r>
    </w:p>
    <w:p>
      <w:pPr>
        <w:keepNext w:val="0"/>
        <w:keepLines w:val="0"/>
        <w:pageBreakBefore w:val="0"/>
        <w:widowControl/>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lang w:val="en-US" w:eastAsia="zh-CN"/>
        </w:rPr>
        <w:t>3.1</w:t>
      </w:r>
      <w:r>
        <w:rPr>
          <w:rFonts w:hint="eastAsia" w:ascii="宋体" w:hAnsi="宋体" w:eastAsia="宋体" w:cs="宋体"/>
          <w:color w:val="2B2B2B"/>
          <w:spacing w:val="6"/>
          <w:w w:val="100"/>
          <w:kern w:val="0"/>
          <w:sz w:val="28"/>
          <w:szCs w:val="28"/>
        </w:rPr>
        <w:t>投标文件的组成</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32" w:firstLineChars="200"/>
        <w:jc w:val="left"/>
        <w:textAlignment w:val="auto"/>
        <w:rPr>
          <w:rFonts w:hint="eastAsia" w:ascii="宋体" w:hAnsi="宋体" w:eastAsia="宋体" w:cs="宋体"/>
          <w:color w:val="000000"/>
          <w:spacing w:val="-7"/>
          <w:kern w:val="0"/>
          <w:sz w:val="28"/>
          <w:szCs w:val="28"/>
          <w:lang w:val="en-US" w:eastAsia="zh-CN" w:bidi="ar"/>
        </w:rPr>
      </w:pPr>
      <w:r>
        <w:rPr>
          <w:rFonts w:hint="eastAsia" w:ascii="宋体" w:hAnsi="宋体" w:eastAsia="宋体" w:cs="宋体"/>
          <w:color w:val="000000"/>
          <w:spacing w:val="-7"/>
          <w:kern w:val="0"/>
          <w:sz w:val="28"/>
          <w:szCs w:val="28"/>
          <w:lang w:val="en-US" w:eastAsia="zh-CN" w:bidi="ar"/>
        </w:rPr>
        <w:t>(1)投标函；</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32" w:firstLineChars="200"/>
        <w:jc w:val="left"/>
        <w:textAlignment w:val="auto"/>
        <w:rPr>
          <w:rFonts w:hint="eastAsia" w:ascii="宋体" w:hAnsi="宋体" w:eastAsia="宋体" w:cs="宋体"/>
          <w:color w:val="000000"/>
          <w:spacing w:val="-7"/>
          <w:kern w:val="0"/>
          <w:sz w:val="28"/>
          <w:szCs w:val="28"/>
          <w:lang w:val="en-US" w:eastAsia="zh-CN" w:bidi="ar"/>
        </w:rPr>
      </w:pPr>
      <w:r>
        <w:rPr>
          <w:rFonts w:hint="eastAsia" w:ascii="宋体" w:hAnsi="宋体" w:eastAsia="宋体" w:cs="宋体"/>
          <w:color w:val="000000"/>
          <w:spacing w:val="-7"/>
          <w:kern w:val="0"/>
          <w:sz w:val="28"/>
          <w:szCs w:val="28"/>
          <w:lang w:val="en-US" w:eastAsia="zh-CN" w:bidi="ar"/>
        </w:rPr>
        <w:t>(2)法定代表人身份证明或授权委托书；</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32" w:firstLineChars="200"/>
        <w:jc w:val="left"/>
        <w:textAlignment w:val="auto"/>
        <w:rPr>
          <w:rFonts w:hint="eastAsia" w:ascii="宋体" w:hAnsi="宋体" w:eastAsia="宋体" w:cs="宋体"/>
          <w:color w:val="000000"/>
          <w:spacing w:val="-7"/>
          <w:kern w:val="0"/>
          <w:sz w:val="28"/>
          <w:szCs w:val="28"/>
          <w:lang w:val="en-US" w:eastAsia="zh-CN" w:bidi="ar"/>
        </w:rPr>
      </w:pPr>
      <w:r>
        <w:rPr>
          <w:rFonts w:hint="eastAsia" w:ascii="宋体" w:hAnsi="宋体" w:eastAsia="宋体" w:cs="宋体"/>
          <w:color w:val="000000"/>
          <w:spacing w:val="-7"/>
          <w:kern w:val="0"/>
          <w:sz w:val="28"/>
          <w:szCs w:val="28"/>
          <w:lang w:val="en-US" w:eastAsia="zh-CN" w:bidi="ar"/>
        </w:rPr>
        <w:t>(3)投标报价一览表；</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32" w:firstLineChars="200"/>
        <w:jc w:val="left"/>
        <w:textAlignment w:val="auto"/>
        <w:rPr>
          <w:rFonts w:hint="eastAsia" w:ascii="宋体" w:hAnsi="宋体" w:eastAsia="宋体" w:cs="宋体"/>
          <w:color w:val="000000"/>
          <w:spacing w:val="-7"/>
          <w:kern w:val="0"/>
          <w:sz w:val="28"/>
          <w:szCs w:val="28"/>
          <w:lang w:val="en-US" w:eastAsia="zh-CN" w:bidi="ar"/>
        </w:rPr>
      </w:pPr>
      <w:r>
        <w:rPr>
          <w:rFonts w:hint="eastAsia" w:ascii="宋体" w:hAnsi="宋体" w:eastAsia="宋体" w:cs="宋体"/>
          <w:color w:val="000000"/>
          <w:spacing w:val="-7"/>
          <w:kern w:val="0"/>
          <w:sz w:val="28"/>
          <w:szCs w:val="28"/>
          <w:lang w:val="en-US" w:eastAsia="zh-CN" w:bidi="ar"/>
        </w:rPr>
        <w:t>(4)企业资质；包括A.营业执照（复印件加盖公章）、B.增值税一般纳税人资格登记表（复印件加盖公章）、C.开户许可证（复印件加盖公章）、D.建筑企业资质证书（复印件加盖公章）、E.安全生产许可证（复印件加盖公章）； F.人员职业资格证件（（复印件加盖公章）；</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32" w:firstLineChars="200"/>
        <w:jc w:val="left"/>
        <w:textAlignment w:val="auto"/>
        <w:rPr>
          <w:rFonts w:hint="eastAsia" w:ascii="宋体" w:hAnsi="宋体" w:eastAsia="宋体" w:cs="宋体"/>
          <w:color w:val="000000"/>
          <w:spacing w:val="-7"/>
          <w:kern w:val="0"/>
          <w:sz w:val="28"/>
          <w:szCs w:val="28"/>
          <w:lang w:val="en-US" w:eastAsia="zh-CN" w:bidi="ar"/>
        </w:rPr>
      </w:pPr>
      <w:r>
        <w:rPr>
          <w:rFonts w:hint="eastAsia" w:ascii="宋体" w:hAnsi="宋体" w:eastAsia="宋体" w:cs="宋体"/>
          <w:color w:val="000000"/>
          <w:spacing w:val="-7"/>
          <w:kern w:val="0"/>
          <w:sz w:val="28"/>
          <w:szCs w:val="28"/>
          <w:lang w:val="en-US" w:eastAsia="zh-CN" w:bidi="ar"/>
        </w:rPr>
        <w:t>(5)近三年工程业绩及类似工程经验；</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32" w:firstLineChars="200"/>
        <w:jc w:val="left"/>
        <w:textAlignment w:val="auto"/>
        <w:rPr>
          <w:rFonts w:hint="eastAsia" w:ascii="宋体" w:hAnsi="宋体" w:eastAsia="宋体" w:cs="宋体"/>
          <w:color w:val="000000"/>
          <w:spacing w:val="-7"/>
          <w:kern w:val="0"/>
          <w:sz w:val="28"/>
          <w:szCs w:val="28"/>
          <w:lang w:val="en-US" w:eastAsia="zh-CN" w:bidi="ar"/>
        </w:rPr>
      </w:pPr>
      <w:r>
        <w:rPr>
          <w:rFonts w:hint="eastAsia" w:ascii="宋体" w:hAnsi="宋体" w:eastAsia="宋体" w:cs="宋体"/>
          <w:color w:val="000000"/>
          <w:spacing w:val="-7"/>
          <w:kern w:val="0"/>
          <w:sz w:val="28"/>
          <w:szCs w:val="28"/>
          <w:lang w:val="en-US" w:eastAsia="zh-CN" w:bidi="ar"/>
        </w:rPr>
        <w:t>(6)投标人承诺书；</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32" w:firstLineChars="200"/>
        <w:jc w:val="left"/>
        <w:textAlignment w:val="auto"/>
        <w:rPr>
          <w:rFonts w:hint="eastAsia" w:ascii="宋体" w:hAnsi="宋体" w:eastAsia="宋体" w:cs="宋体"/>
          <w:color w:val="000000"/>
          <w:spacing w:val="-7"/>
          <w:kern w:val="0"/>
          <w:sz w:val="28"/>
          <w:szCs w:val="28"/>
          <w:lang w:val="en-US" w:eastAsia="zh-CN" w:bidi="ar"/>
        </w:rPr>
      </w:pPr>
      <w:r>
        <w:rPr>
          <w:rFonts w:hint="eastAsia" w:ascii="宋体" w:hAnsi="宋体" w:eastAsia="宋体" w:cs="宋体"/>
          <w:color w:val="000000"/>
          <w:spacing w:val="-7"/>
          <w:kern w:val="0"/>
          <w:sz w:val="28"/>
          <w:szCs w:val="28"/>
          <w:lang w:val="en-US" w:eastAsia="zh-CN" w:bidi="ar"/>
        </w:rPr>
        <w:t>(7)施工方案、施工工艺说明、施工进度计划；</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32" w:firstLineChars="200"/>
        <w:jc w:val="left"/>
        <w:textAlignment w:val="auto"/>
        <w:rPr>
          <w:rFonts w:hint="eastAsia" w:ascii="宋体" w:hAnsi="宋体" w:eastAsia="宋体" w:cs="宋体"/>
          <w:color w:val="000000"/>
          <w:spacing w:val="-7"/>
          <w:kern w:val="0"/>
          <w:sz w:val="28"/>
          <w:szCs w:val="28"/>
          <w:lang w:val="en-US" w:eastAsia="zh-CN" w:bidi="ar"/>
        </w:rPr>
      </w:pPr>
      <w:r>
        <w:rPr>
          <w:rFonts w:hint="eastAsia" w:ascii="宋体" w:hAnsi="宋体" w:eastAsia="宋体" w:cs="宋体"/>
          <w:color w:val="000000"/>
          <w:spacing w:val="-7"/>
          <w:kern w:val="0"/>
          <w:sz w:val="28"/>
          <w:szCs w:val="28"/>
          <w:lang w:val="en-US" w:eastAsia="zh-CN" w:bidi="ar"/>
        </w:rPr>
        <w:t>(8)投标人认为需要增加的其他相关材料。</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32" w:firstLineChars="200"/>
        <w:jc w:val="left"/>
        <w:textAlignment w:val="auto"/>
        <w:rPr>
          <w:rFonts w:hint="eastAsia" w:ascii="宋体" w:hAnsi="宋体" w:eastAsia="宋体" w:cs="宋体"/>
          <w:color w:val="000000"/>
          <w:spacing w:val="-7"/>
          <w:kern w:val="0"/>
          <w:sz w:val="28"/>
          <w:szCs w:val="28"/>
          <w:lang w:val="en-US" w:eastAsia="zh-CN" w:bidi="ar"/>
        </w:rPr>
      </w:pPr>
      <w:r>
        <w:rPr>
          <w:rFonts w:hint="eastAsia" w:ascii="宋体" w:hAnsi="宋体" w:eastAsia="宋体" w:cs="宋体"/>
          <w:color w:val="000000"/>
          <w:spacing w:val="-7"/>
          <w:kern w:val="0"/>
          <w:sz w:val="28"/>
          <w:szCs w:val="28"/>
          <w:lang w:val="en-US" w:eastAsia="zh-CN" w:bidi="ar"/>
        </w:rPr>
        <w:t>3.2投标报价</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32" w:firstLineChars="200"/>
        <w:jc w:val="left"/>
        <w:textAlignment w:val="auto"/>
        <w:rPr>
          <w:rFonts w:hint="eastAsia" w:ascii="宋体" w:hAnsi="宋体" w:eastAsia="宋体" w:cs="宋体"/>
          <w:color w:val="000000"/>
          <w:spacing w:val="-7"/>
          <w:kern w:val="0"/>
          <w:sz w:val="28"/>
          <w:szCs w:val="28"/>
          <w:lang w:val="en-US" w:eastAsia="zh-CN" w:bidi="ar"/>
        </w:rPr>
      </w:pPr>
      <w:r>
        <w:rPr>
          <w:rFonts w:hint="eastAsia" w:ascii="宋体" w:hAnsi="宋体" w:eastAsia="宋体" w:cs="宋体"/>
          <w:color w:val="000000"/>
          <w:spacing w:val="-7"/>
          <w:kern w:val="0"/>
          <w:sz w:val="28"/>
          <w:szCs w:val="28"/>
          <w:lang w:val="en-US" w:eastAsia="zh-CN" w:bidi="ar"/>
        </w:rPr>
        <w:t>3.2.1本次招标以实际工程量进行结算。</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32" w:firstLineChars="200"/>
        <w:jc w:val="left"/>
        <w:textAlignment w:val="auto"/>
        <w:rPr>
          <w:rFonts w:hint="eastAsia" w:ascii="宋体" w:hAnsi="宋体" w:eastAsia="宋体" w:cs="宋体"/>
          <w:color w:val="000000"/>
          <w:spacing w:val="-7"/>
          <w:kern w:val="0"/>
          <w:sz w:val="28"/>
          <w:szCs w:val="28"/>
          <w:lang w:val="en-US" w:eastAsia="zh-CN" w:bidi="ar"/>
        </w:rPr>
      </w:pPr>
      <w:r>
        <w:rPr>
          <w:rFonts w:hint="eastAsia" w:ascii="宋体" w:hAnsi="宋体" w:eastAsia="宋体" w:cs="宋体"/>
          <w:color w:val="000000"/>
          <w:spacing w:val="-7"/>
          <w:kern w:val="0"/>
          <w:sz w:val="28"/>
          <w:szCs w:val="28"/>
          <w:lang w:val="en-US" w:eastAsia="zh-CN" w:bidi="ar"/>
        </w:rPr>
        <w:t>3.2.2投标费用中包含税金。</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32" w:firstLineChars="200"/>
        <w:jc w:val="left"/>
        <w:textAlignment w:val="auto"/>
        <w:rPr>
          <w:rFonts w:hint="eastAsia" w:ascii="宋体" w:hAnsi="宋体" w:eastAsia="宋体" w:cs="宋体"/>
          <w:color w:val="000000"/>
          <w:spacing w:val="-7"/>
          <w:kern w:val="0"/>
          <w:sz w:val="28"/>
          <w:szCs w:val="28"/>
          <w:lang w:val="en-US" w:eastAsia="zh-CN" w:bidi="ar"/>
        </w:rPr>
      </w:pPr>
      <w:r>
        <w:rPr>
          <w:rFonts w:hint="eastAsia" w:ascii="宋体" w:hAnsi="宋体" w:eastAsia="宋体" w:cs="宋体"/>
          <w:color w:val="000000"/>
          <w:spacing w:val="-7"/>
          <w:kern w:val="0"/>
          <w:sz w:val="28"/>
          <w:szCs w:val="28"/>
          <w:lang w:val="en-US" w:eastAsia="zh-CN" w:bidi="ar"/>
        </w:rPr>
        <w:t>3.2.3我方仅提供现场临水临电及安全防护措施，文明施工等工作均由中标单位负责，且包含完成本分包工程所需外部协调等费用。</w:t>
      </w:r>
    </w:p>
    <w:p>
      <w:pPr>
        <w:keepNext w:val="0"/>
        <w:keepLines w:val="0"/>
        <w:pageBreakBefore w:val="0"/>
        <w:widowControl/>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lang w:val="en-US" w:eastAsia="zh-CN"/>
        </w:rPr>
        <w:t>3.2</w:t>
      </w:r>
      <w:r>
        <w:rPr>
          <w:rFonts w:hint="eastAsia" w:ascii="宋体" w:hAnsi="宋体" w:eastAsia="宋体" w:cs="宋体"/>
          <w:color w:val="2B2B2B"/>
          <w:spacing w:val="6"/>
          <w:w w:val="100"/>
          <w:kern w:val="0"/>
          <w:sz w:val="28"/>
          <w:szCs w:val="28"/>
        </w:rPr>
        <w:t>.4未按照政府相关主管部门及项目部要求施工造成的罚款由中标单位自行承担。</w:t>
      </w:r>
    </w:p>
    <w:p>
      <w:pPr>
        <w:keepNext w:val="0"/>
        <w:keepLines w:val="0"/>
        <w:pageBreakBefore w:val="0"/>
        <w:widowControl/>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spacing w:val="6"/>
          <w:w w:val="100"/>
          <w:kern w:val="0"/>
          <w:sz w:val="28"/>
          <w:szCs w:val="28"/>
        </w:rPr>
      </w:pPr>
      <w:r>
        <w:rPr>
          <w:rFonts w:hint="eastAsia" w:ascii="宋体" w:hAnsi="宋体" w:eastAsia="宋体" w:cs="宋体"/>
          <w:spacing w:val="6"/>
          <w:w w:val="100"/>
          <w:kern w:val="0"/>
          <w:sz w:val="28"/>
          <w:szCs w:val="28"/>
          <w:lang w:val="en-US" w:eastAsia="zh-CN"/>
        </w:rPr>
        <w:t>3.2</w:t>
      </w:r>
      <w:r>
        <w:rPr>
          <w:rFonts w:hint="eastAsia" w:ascii="宋体" w:hAnsi="宋体" w:eastAsia="宋体" w:cs="宋体"/>
          <w:spacing w:val="6"/>
          <w:w w:val="100"/>
          <w:kern w:val="0"/>
          <w:sz w:val="28"/>
          <w:szCs w:val="28"/>
        </w:rPr>
        <w:t>.5本次招标采用</w:t>
      </w:r>
      <w:r>
        <w:rPr>
          <w:rFonts w:hint="eastAsia" w:ascii="宋体" w:hAnsi="宋体" w:eastAsia="宋体" w:cs="宋体"/>
          <w:spacing w:val="6"/>
          <w:w w:val="100"/>
          <w:kern w:val="0"/>
          <w:sz w:val="28"/>
          <w:szCs w:val="28"/>
          <w:u w:val="single"/>
          <w:lang w:val="en-US" w:eastAsia="zh-CN"/>
        </w:rPr>
        <w:t xml:space="preserve">  </w:t>
      </w:r>
      <w:r>
        <w:rPr>
          <w:rFonts w:hint="eastAsia" w:ascii="宋体" w:hAnsi="宋体" w:cs="宋体"/>
          <w:spacing w:val="6"/>
          <w:w w:val="100"/>
          <w:kern w:val="0"/>
          <w:sz w:val="28"/>
          <w:szCs w:val="28"/>
          <w:u w:val="single"/>
          <w:lang w:val="en-US" w:eastAsia="zh-CN"/>
        </w:rPr>
        <w:t>邀请</w:t>
      </w:r>
      <w:r>
        <w:rPr>
          <w:rFonts w:hint="eastAsia" w:ascii="宋体" w:hAnsi="宋体" w:eastAsia="宋体" w:cs="宋体"/>
          <w:spacing w:val="6"/>
          <w:w w:val="100"/>
          <w:kern w:val="0"/>
          <w:sz w:val="28"/>
          <w:szCs w:val="28"/>
          <w:u w:val="single"/>
          <w:lang w:val="en-US" w:eastAsia="zh-CN"/>
        </w:rPr>
        <w:t xml:space="preserve">招标  </w:t>
      </w:r>
      <w:r>
        <w:rPr>
          <w:rFonts w:hint="eastAsia" w:ascii="宋体" w:hAnsi="宋体" w:eastAsia="宋体" w:cs="宋体"/>
          <w:spacing w:val="6"/>
          <w:w w:val="100"/>
          <w:kern w:val="0"/>
          <w:sz w:val="28"/>
          <w:szCs w:val="28"/>
        </w:rPr>
        <w:t>的方式进行。</w:t>
      </w:r>
    </w:p>
    <w:p>
      <w:pPr>
        <w:keepNext w:val="0"/>
        <w:keepLines w:val="0"/>
        <w:pageBreakBefore w:val="0"/>
        <w:widowControl/>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lang w:val="en-US" w:eastAsia="zh-CN"/>
        </w:rPr>
        <w:t>3.2</w:t>
      </w:r>
      <w:r>
        <w:rPr>
          <w:rFonts w:hint="eastAsia" w:ascii="宋体" w:hAnsi="宋体" w:eastAsia="宋体" w:cs="宋体"/>
          <w:color w:val="2B2B2B"/>
          <w:spacing w:val="6"/>
          <w:w w:val="100"/>
          <w:kern w:val="0"/>
          <w:sz w:val="28"/>
          <w:szCs w:val="28"/>
        </w:rPr>
        <w:t>.6投标文件需由投标人盖章并由法定代表人或法定代表人授权代表签署，投标人应写全称。投标文件必须为原件，复印件或公章为复印的投标文件视为废标。</w:t>
      </w:r>
    </w:p>
    <w:p>
      <w:pPr>
        <w:keepNext w:val="0"/>
        <w:keepLines w:val="0"/>
        <w:pageBreakBefore w:val="0"/>
        <w:widowControl/>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lang w:val="en-US" w:eastAsia="zh-CN"/>
        </w:rPr>
        <w:t>3.2</w:t>
      </w:r>
      <w:r>
        <w:rPr>
          <w:rFonts w:hint="eastAsia" w:ascii="宋体" w:hAnsi="宋体" w:eastAsia="宋体" w:cs="宋体"/>
          <w:color w:val="2B2B2B"/>
          <w:spacing w:val="6"/>
          <w:w w:val="100"/>
          <w:kern w:val="0"/>
          <w:sz w:val="28"/>
          <w:szCs w:val="28"/>
        </w:rPr>
        <w:t>.7投标文件合订为一本，分正本一份，在封面标明“正本”字样。投标文件需密封并加盖密封章，投标人在密封后于包装上注明招标人名称、投标人名称、工程名称及投标时间。</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jc w:val="left"/>
        <w:textAlignment w:val="auto"/>
        <w:rPr>
          <w:rFonts w:hint="eastAsia" w:ascii="宋体" w:hAnsi="宋体" w:eastAsia="宋体" w:cs="宋体"/>
          <w:b/>
          <w:spacing w:val="6"/>
          <w:w w:val="100"/>
          <w:kern w:val="0"/>
          <w:sz w:val="32"/>
          <w:szCs w:val="32"/>
          <w:lang w:eastAsia="zh-CN"/>
        </w:rPr>
      </w:pPr>
      <w:r>
        <w:rPr>
          <w:rFonts w:hint="eastAsia" w:ascii="宋体" w:hAnsi="宋体" w:eastAsia="宋体" w:cs="宋体"/>
          <w:b/>
          <w:spacing w:val="6"/>
          <w:w w:val="100"/>
          <w:kern w:val="0"/>
          <w:sz w:val="32"/>
          <w:szCs w:val="32"/>
          <w:lang w:val="en-US" w:eastAsia="zh-CN"/>
        </w:rPr>
        <w:t>4.</w:t>
      </w:r>
      <w:r>
        <w:rPr>
          <w:rFonts w:hint="eastAsia" w:ascii="宋体" w:hAnsi="宋体" w:eastAsia="宋体" w:cs="宋体"/>
          <w:b/>
          <w:spacing w:val="6"/>
          <w:w w:val="100"/>
          <w:kern w:val="0"/>
          <w:sz w:val="32"/>
          <w:szCs w:val="32"/>
        </w:rPr>
        <w:t>投标文件的递交</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584" w:firstLineChars="200"/>
        <w:jc w:val="left"/>
        <w:textAlignment w:val="auto"/>
        <w:rPr>
          <w:rFonts w:hint="default" w:ascii="宋体" w:hAnsi="宋体" w:eastAsia="宋体" w:cs="宋体"/>
          <w:color w:val="2B2B2B"/>
          <w:spacing w:val="6"/>
          <w:w w:val="100"/>
          <w:kern w:val="0"/>
          <w:sz w:val="28"/>
          <w:szCs w:val="28"/>
          <w:lang w:val="en-US" w:eastAsia="zh-CN"/>
        </w:rPr>
      </w:pPr>
      <w:r>
        <w:rPr>
          <w:rFonts w:hint="eastAsia" w:ascii="宋体" w:hAnsi="宋体" w:eastAsia="宋体" w:cs="宋体"/>
          <w:color w:val="2B2B2B"/>
          <w:spacing w:val="6"/>
          <w:w w:val="100"/>
          <w:kern w:val="0"/>
          <w:sz w:val="28"/>
          <w:szCs w:val="28"/>
          <w:lang w:val="en-US" w:eastAsia="zh-CN"/>
        </w:rPr>
        <w:t>4.1</w:t>
      </w:r>
      <w:r>
        <w:rPr>
          <w:rFonts w:hint="eastAsia" w:ascii="宋体" w:hAnsi="宋体" w:eastAsia="宋体" w:cs="宋体"/>
          <w:color w:val="2B2B2B"/>
          <w:spacing w:val="6"/>
          <w:w w:val="100"/>
          <w:kern w:val="0"/>
          <w:sz w:val="28"/>
          <w:szCs w:val="28"/>
        </w:rPr>
        <w:t>投标截止时间</w:t>
      </w:r>
      <w:r>
        <w:rPr>
          <w:rFonts w:hint="eastAsia" w:ascii="宋体" w:hAnsi="宋体" w:cs="宋体"/>
          <w:color w:val="2B2B2B"/>
          <w:spacing w:val="6"/>
          <w:w w:val="100"/>
          <w:kern w:val="0"/>
          <w:sz w:val="28"/>
          <w:szCs w:val="28"/>
          <w:lang w:val="en-US" w:eastAsia="zh-CN"/>
        </w:rPr>
        <w:t>2022年9月30日下午14：30</w:t>
      </w:r>
    </w:p>
    <w:p>
      <w:pPr>
        <w:keepNext w:val="0"/>
        <w:keepLines w:val="0"/>
        <w:pageBreakBefore w:val="0"/>
        <w:widowControl/>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rPr>
        <w:t>投标文件必须在规定的投标截止时间派人送达指定的投标地点;</w:t>
      </w:r>
    </w:p>
    <w:p>
      <w:pPr>
        <w:keepNext w:val="0"/>
        <w:keepLines w:val="0"/>
        <w:pageBreakBefore w:val="0"/>
        <w:widowControl/>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lang w:val="en-US" w:eastAsia="zh-CN"/>
        </w:rPr>
        <w:t>4.2</w:t>
      </w:r>
      <w:r>
        <w:rPr>
          <w:rFonts w:hint="eastAsia" w:ascii="宋体" w:hAnsi="宋体" w:eastAsia="宋体" w:cs="宋体"/>
          <w:color w:val="2B2B2B"/>
          <w:spacing w:val="6"/>
          <w:w w:val="100"/>
          <w:kern w:val="0"/>
          <w:sz w:val="28"/>
          <w:szCs w:val="28"/>
        </w:rPr>
        <w:t>投标文件的修改和撤回</w:t>
      </w:r>
    </w:p>
    <w:p>
      <w:pPr>
        <w:keepNext w:val="0"/>
        <w:keepLines w:val="0"/>
        <w:pageBreakBefore w:val="0"/>
        <w:widowControl/>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rPr>
        <w:t>投标人在投标以后如必须修改或撤回投标文件，必须在投标截止时间以前将书面的投标修改文件或撤标通知送达招标人。</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jc w:val="left"/>
        <w:textAlignment w:val="auto"/>
        <w:rPr>
          <w:rFonts w:hint="eastAsia" w:ascii="宋体" w:hAnsi="宋体" w:eastAsia="宋体" w:cs="宋体"/>
          <w:b/>
          <w:color w:val="2B2B2B"/>
          <w:spacing w:val="6"/>
          <w:w w:val="100"/>
          <w:kern w:val="0"/>
          <w:sz w:val="32"/>
          <w:szCs w:val="32"/>
        </w:rPr>
      </w:pPr>
      <w:r>
        <w:rPr>
          <w:rFonts w:hint="eastAsia" w:ascii="宋体" w:hAnsi="宋体" w:eastAsia="宋体" w:cs="宋体"/>
          <w:b/>
          <w:color w:val="2B2B2B"/>
          <w:spacing w:val="6"/>
          <w:w w:val="100"/>
          <w:kern w:val="0"/>
          <w:sz w:val="32"/>
          <w:szCs w:val="32"/>
          <w:lang w:val="en-US" w:eastAsia="zh-CN"/>
        </w:rPr>
        <w:t>5.</w:t>
      </w:r>
      <w:r>
        <w:rPr>
          <w:rFonts w:hint="eastAsia" w:ascii="宋体" w:hAnsi="宋体" w:eastAsia="宋体" w:cs="宋体"/>
          <w:b/>
          <w:color w:val="2B2B2B"/>
          <w:spacing w:val="6"/>
          <w:w w:val="100"/>
          <w:kern w:val="0"/>
          <w:sz w:val="32"/>
          <w:szCs w:val="32"/>
        </w:rPr>
        <w:t>开标和评标</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lang w:eastAsia="zh-CN"/>
        </w:rPr>
      </w:pPr>
      <w:r>
        <w:rPr>
          <w:rFonts w:hint="eastAsia" w:ascii="宋体" w:hAnsi="宋体" w:eastAsia="宋体" w:cs="宋体"/>
          <w:b w:val="0"/>
          <w:bCs/>
          <w:color w:val="2B2B2B"/>
          <w:spacing w:val="6"/>
          <w:w w:val="100"/>
          <w:kern w:val="0"/>
          <w:sz w:val="28"/>
          <w:szCs w:val="28"/>
          <w:lang w:val="en-US" w:eastAsia="zh-CN"/>
        </w:rPr>
        <w:t>5</w:t>
      </w:r>
      <w:r>
        <w:rPr>
          <w:rFonts w:hint="eastAsia" w:ascii="宋体" w:hAnsi="宋体" w:eastAsia="宋体" w:cs="宋体"/>
          <w:b/>
          <w:color w:val="2B2B2B"/>
          <w:spacing w:val="6"/>
          <w:w w:val="100"/>
          <w:kern w:val="0"/>
          <w:sz w:val="28"/>
          <w:szCs w:val="28"/>
          <w:lang w:val="en-US" w:eastAsia="zh-CN"/>
        </w:rPr>
        <w:t>.</w:t>
      </w:r>
      <w:r>
        <w:rPr>
          <w:rFonts w:hint="eastAsia" w:ascii="宋体" w:hAnsi="宋体" w:eastAsia="宋体" w:cs="宋体"/>
          <w:color w:val="2B2B2B"/>
          <w:spacing w:val="6"/>
          <w:w w:val="100"/>
          <w:kern w:val="0"/>
          <w:sz w:val="28"/>
          <w:szCs w:val="28"/>
          <w:lang w:val="en-US" w:eastAsia="zh-CN"/>
        </w:rPr>
        <w:t>1</w:t>
      </w:r>
      <w:r>
        <w:rPr>
          <w:rFonts w:hint="eastAsia" w:ascii="宋体" w:hAnsi="宋体" w:eastAsia="宋体" w:cs="宋体"/>
          <w:color w:val="2B2B2B"/>
          <w:spacing w:val="6"/>
          <w:w w:val="100"/>
          <w:kern w:val="0"/>
          <w:sz w:val="28"/>
          <w:szCs w:val="28"/>
        </w:rPr>
        <w:t>开标</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rPr>
        <w:t>招标人按招标文件规定的时间、地点统一开标。</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lang w:val="en-US" w:eastAsia="zh-CN"/>
        </w:rPr>
        <w:t>5.2</w:t>
      </w:r>
      <w:r>
        <w:rPr>
          <w:rFonts w:hint="eastAsia" w:ascii="宋体" w:hAnsi="宋体" w:eastAsia="宋体" w:cs="宋体"/>
          <w:color w:val="2B2B2B"/>
          <w:spacing w:val="6"/>
          <w:w w:val="100"/>
          <w:kern w:val="0"/>
          <w:sz w:val="28"/>
          <w:szCs w:val="28"/>
        </w:rPr>
        <w:t>评标原则</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rPr>
        <w:t>小组按照招标文件的要求和条件进行评标，同时考虑以下因素：</w:t>
      </w:r>
    </w:p>
    <w:p>
      <w:pPr>
        <w:keepNext w:val="0"/>
        <w:keepLines w:val="0"/>
        <w:pageBreakBefore w:val="0"/>
        <w:widowControl/>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rPr>
        <w:t>(1)投标价格的竞争性;</w:t>
      </w:r>
    </w:p>
    <w:p>
      <w:pPr>
        <w:keepNext w:val="0"/>
        <w:keepLines w:val="0"/>
        <w:pageBreakBefore w:val="0"/>
        <w:widowControl/>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rPr>
        <w:t>(2)产品性能和可靠性;</w:t>
      </w:r>
    </w:p>
    <w:p>
      <w:pPr>
        <w:keepNext w:val="0"/>
        <w:keepLines w:val="0"/>
        <w:pageBreakBefore w:val="0"/>
        <w:widowControl/>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rPr>
        <w:t>(3)经营信誉、合同付款条件及合同执行能力。</w:t>
      </w:r>
    </w:p>
    <w:p>
      <w:pPr>
        <w:keepNext w:val="0"/>
        <w:keepLines w:val="0"/>
        <w:pageBreakBefore w:val="0"/>
        <w:widowControl/>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lang w:val="en-US" w:eastAsia="zh-CN"/>
        </w:rPr>
        <w:t>5.3</w:t>
      </w:r>
      <w:r>
        <w:rPr>
          <w:rFonts w:hint="eastAsia" w:ascii="宋体" w:hAnsi="宋体" w:eastAsia="宋体" w:cs="宋体"/>
          <w:color w:val="2B2B2B"/>
          <w:spacing w:val="6"/>
          <w:w w:val="100"/>
          <w:kern w:val="0"/>
          <w:sz w:val="28"/>
          <w:szCs w:val="28"/>
        </w:rPr>
        <w:t>中标条件</w:t>
      </w:r>
    </w:p>
    <w:p>
      <w:pPr>
        <w:keepNext w:val="0"/>
        <w:keepLines w:val="0"/>
        <w:pageBreakBefore w:val="0"/>
        <w:widowControl/>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rPr>
        <w:t>(1)投标文件必须符合招标文件要求；</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rPr>
        <w:t>(2)投标人有很好的执行合同的能力;</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rPr>
        <w:t>(3)</w:t>
      </w:r>
      <w:r>
        <w:rPr>
          <w:rFonts w:hint="eastAsia" w:ascii="宋体" w:hAnsi="宋体" w:eastAsia="宋体" w:cs="宋体"/>
          <w:spacing w:val="6"/>
          <w:w w:val="100"/>
          <w:kern w:val="0"/>
          <w:sz w:val="28"/>
          <w:szCs w:val="28"/>
        </w:rPr>
        <w:t>采用合理低价中标的原则；</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rPr>
        <w:t>(</w:t>
      </w:r>
      <w:r>
        <w:rPr>
          <w:rFonts w:hint="eastAsia" w:ascii="宋体" w:hAnsi="宋体" w:eastAsia="宋体" w:cs="宋体"/>
          <w:color w:val="2B2B2B"/>
          <w:spacing w:val="6"/>
          <w:w w:val="100"/>
          <w:kern w:val="0"/>
          <w:sz w:val="28"/>
          <w:szCs w:val="28"/>
          <w:lang w:val="en-US" w:eastAsia="zh-CN"/>
        </w:rPr>
        <w:t>4</w:t>
      </w:r>
      <w:r>
        <w:rPr>
          <w:rFonts w:hint="eastAsia" w:ascii="宋体" w:hAnsi="宋体" w:eastAsia="宋体" w:cs="宋体"/>
          <w:color w:val="2B2B2B"/>
          <w:spacing w:val="6"/>
          <w:w w:val="100"/>
          <w:kern w:val="0"/>
          <w:sz w:val="28"/>
          <w:szCs w:val="28"/>
        </w:rPr>
        <w:t>)投标人能够提供质量、技术、商务、经济占综合</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lang w:val="en-US" w:eastAsia="zh-CN"/>
        </w:rPr>
        <w:t>优</w:t>
      </w:r>
      <w:r>
        <w:rPr>
          <w:rFonts w:hint="eastAsia" w:ascii="宋体" w:hAnsi="宋体" w:eastAsia="宋体" w:cs="宋体"/>
          <w:color w:val="2B2B2B"/>
          <w:spacing w:val="6"/>
          <w:w w:val="100"/>
          <w:kern w:val="0"/>
          <w:sz w:val="28"/>
          <w:szCs w:val="28"/>
        </w:rPr>
        <w:t>势的产品及服务</w:t>
      </w:r>
      <w:r>
        <w:rPr>
          <w:rFonts w:hint="eastAsia" w:ascii="宋体" w:hAnsi="宋体" w:eastAsia="宋体" w:cs="宋体"/>
          <w:color w:val="2B2B2B"/>
          <w:spacing w:val="6"/>
          <w:w w:val="100"/>
          <w:kern w:val="0"/>
          <w:sz w:val="28"/>
          <w:szCs w:val="28"/>
          <w:lang w:eastAsia="zh-CN"/>
        </w:rPr>
        <w:t>，</w:t>
      </w:r>
      <w:r>
        <w:rPr>
          <w:rFonts w:hint="eastAsia" w:ascii="宋体" w:hAnsi="宋体" w:eastAsia="宋体" w:cs="宋体"/>
          <w:color w:val="2B2B2B"/>
          <w:spacing w:val="6"/>
          <w:w w:val="100"/>
          <w:kern w:val="0"/>
          <w:sz w:val="28"/>
          <w:szCs w:val="28"/>
        </w:rPr>
        <w:t>招标人将把中标通知书授予综合性价比最优的投标者，招标人对未中标人的未中标原因不作解释。</w:t>
      </w:r>
    </w:p>
    <w:p>
      <w:pPr>
        <w:keepNext w:val="0"/>
        <w:keepLines w:val="0"/>
        <w:pageBreakBefore w:val="0"/>
        <w:widowControl/>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lang w:val="en-US" w:eastAsia="zh-CN"/>
        </w:rPr>
        <w:t>5.4</w:t>
      </w:r>
      <w:r>
        <w:rPr>
          <w:rFonts w:hint="eastAsia" w:ascii="宋体" w:hAnsi="宋体" w:eastAsia="宋体" w:cs="宋体"/>
          <w:color w:val="2B2B2B"/>
          <w:spacing w:val="6"/>
          <w:w w:val="100"/>
          <w:kern w:val="0"/>
          <w:sz w:val="28"/>
          <w:szCs w:val="28"/>
        </w:rPr>
        <w:t>中标规定</w:t>
      </w:r>
    </w:p>
    <w:p>
      <w:pPr>
        <w:keepNext w:val="0"/>
        <w:keepLines w:val="0"/>
        <w:pageBreakBefore w:val="0"/>
        <w:widowControl/>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lang w:val="en-US" w:eastAsia="zh-CN"/>
        </w:rPr>
        <w:t>5.4</w:t>
      </w:r>
      <w:r>
        <w:rPr>
          <w:rFonts w:hint="eastAsia" w:ascii="宋体" w:hAnsi="宋体" w:eastAsia="宋体" w:cs="宋体"/>
          <w:color w:val="2B2B2B"/>
          <w:spacing w:val="6"/>
          <w:w w:val="100"/>
          <w:kern w:val="0"/>
          <w:sz w:val="28"/>
          <w:szCs w:val="28"/>
        </w:rPr>
        <w:t>.1中标人应按中标通知书规定时间、地点与发包单位签订</w:t>
      </w:r>
      <w:r>
        <w:rPr>
          <w:rFonts w:hint="eastAsia" w:ascii="宋体" w:hAnsi="宋体" w:eastAsia="宋体" w:cs="宋体"/>
          <w:color w:val="2B2B2B"/>
          <w:spacing w:val="6"/>
          <w:w w:val="100"/>
          <w:kern w:val="0"/>
          <w:sz w:val="28"/>
          <w:szCs w:val="28"/>
          <w:lang w:eastAsia="zh-CN"/>
        </w:rPr>
        <w:t>专业分包</w:t>
      </w:r>
      <w:r>
        <w:rPr>
          <w:rFonts w:hint="eastAsia" w:ascii="宋体" w:hAnsi="宋体" w:eastAsia="宋体" w:cs="宋体"/>
          <w:color w:val="2B2B2B"/>
          <w:spacing w:val="6"/>
          <w:w w:val="100"/>
          <w:kern w:val="0"/>
          <w:sz w:val="28"/>
          <w:szCs w:val="28"/>
        </w:rPr>
        <w:t>合同。</w:t>
      </w:r>
    </w:p>
    <w:p>
      <w:pPr>
        <w:keepNext w:val="0"/>
        <w:keepLines w:val="0"/>
        <w:pageBreakBefore w:val="0"/>
        <w:widowControl/>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lang w:eastAsia="zh-CN"/>
        </w:rPr>
      </w:pPr>
      <w:r>
        <w:rPr>
          <w:rFonts w:hint="eastAsia" w:ascii="宋体" w:hAnsi="宋体" w:eastAsia="宋体" w:cs="宋体"/>
          <w:color w:val="2B2B2B"/>
          <w:spacing w:val="6"/>
          <w:w w:val="100"/>
          <w:kern w:val="0"/>
          <w:sz w:val="28"/>
          <w:szCs w:val="28"/>
          <w:lang w:val="en-US" w:eastAsia="zh-CN"/>
        </w:rPr>
        <w:t>5.4</w:t>
      </w:r>
      <w:r>
        <w:rPr>
          <w:rFonts w:hint="eastAsia" w:ascii="宋体" w:hAnsi="宋体" w:eastAsia="宋体" w:cs="宋体"/>
          <w:color w:val="2B2B2B"/>
          <w:spacing w:val="6"/>
          <w:w w:val="100"/>
          <w:kern w:val="0"/>
          <w:sz w:val="28"/>
          <w:szCs w:val="28"/>
        </w:rPr>
        <w:t>.2招标文件、中标人的投标文件、及评标过程中有关澄清文件及经双方签字的询标记要和中标通知书均作为合同附件。</w:t>
      </w:r>
    </w:p>
    <w:p>
      <w:pPr>
        <w:keepNext w:val="0"/>
        <w:keepLines w:val="0"/>
        <w:pageBreakBefore w:val="0"/>
        <w:widowControl/>
        <w:kinsoku/>
        <w:wordWrap/>
        <w:overflowPunct/>
        <w:topLinePunct w:val="0"/>
        <w:autoSpaceDE/>
        <w:autoSpaceDN/>
        <w:bidi w:val="0"/>
        <w:adjustRightInd w:val="0"/>
        <w:snapToGrid w:val="0"/>
        <w:spacing w:line="560" w:lineRule="exact"/>
        <w:ind w:firstLine="584" w:firstLineChars="200"/>
        <w:jc w:val="left"/>
        <w:textAlignment w:val="auto"/>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lang w:val="en-US" w:eastAsia="zh-CN"/>
        </w:rPr>
        <w:t xml:space="preserve">    5.4</w:t>
      </w:r>
      <w:r>
        <w:rPr>
          <w:rFonts w:hint="eastAsia" w:ascii="宋体" w:hAnsi="宋体" w:eastAsia="宋体" w:cs="宋体"/>
          <w:color w:val="2B2B2B"/>
          <w:spacing w:val="6"/>
          <w:w w:val="100"/>
          <w:kern w:val="0"/>
          <w:sz w:val="28"/>
          <w:szCs w:val="28"/>
        </w:rPr>
        <w:t>.3中标人接到中标通知书后，在规定时间内借故否认已经承诺的条件面拒签合同者，以投标违约处理，并赔偿招标方由此造成的所</w:t>
      </w:r>
      <w:r>
        <w:rPr>
          <w:rFonts w:hint="eastAsia" w:ascii="宋体" w:hAnsi="宋体" w:eastAsia="宋体" w:cs="宋体"/>
          <w:color w:val="2B2B2B"/>
          <w:spacing w:val="6"/>
          <w:w w:val="100"/>
          <w:kern w:val="0"/>
          <w:sz w:val="28"/>
          <w:szCs w:val="28"/>
          <w:lang w:val="en-US" w:eastAsia="zh-CN" w:bidi="ar-SA"/>
        </w:rPr>
        <w:t>有</w:t>
      </w:r>
      <w:r>
        <w:rPr>
          <w:rFonts w:hint="eastAsia" w:ascii="宋体" w:hAnsi="宋体" w:eastAsia="宋体" w:cs="宋体"/>
          <w:color w:val="2B2B2B"/>
          <w:spacing w:val="6"/>
          <w:w w:val="100"/>
          <w:kern w:val="0"/>
          <w:sz w:val="28"/>
          <w:szCs w:val="28"/>
        </w:rPr>
        <w:t>经济损失。</w:t>
      </w:r>
    </w:p>
    <w:p>
      <w:pPr>
        <w:pStyle w:val="7"/>
        <w:ind w:firstLine="3504" w:firstLineChars="1200"/>
        <w:rPr>
          <w:rFonts w:hint="eastAsia" w:ascii="宋体" w:hAnsi="宋体" w:eastAsia="宋体" w:cs="宋体"/>
          <w:color w:val="2B2B2B"/>
          <w:spacing w:val="6"/>
          <w:w w:val="100"/>
          <w:kern w:val="0"/>
          <w:sz w:val="28"/>
          <w:szCs w:val="28"/>
          <w:lang w:val="en-US" w:eastAsia="zh-CN" w:bidi="ar-SA"/>
        </w:rPr>
      </w:pPr>
    </w:p>
    <w:p>
      <w:pPr>
        <w:pStyle w:val="7"/>
        <w:ind w:firstLine="3504" w:firstLineChars="1200"/>
        <w:rPr>
          <w:rFonts w:hint="eastAsia" w:ascii="宋体" w:hAnsi="宋体" w:eastAsia="宋体" w:cs="宋体"/>
          <w:color w:val="2B2B2B"/>
          <w:spacing w:val="6"/>
          <w:w w:val="100"/>
          <w:kern w:val="0"/>
          <w:sz w:val="28"/>
          <w:szCs w:val="28"/>
          <w:lang w:val="en-US" w:eastAsia="zh-CN" w:bidi="ar-SA"/>
        </w:rPr>
      </w:pPr>
    </w:p>
    <w:p>
      <w:pPr>
        <w:pStyle w:val="7"/>
        <w:ind w:firstLine="3504" w:firstLineChars="1200"/>
        <w:rPr>
          <w:rFonts w:hint="eastAsia" w:ascii="宋体" w:hAnsi="宋体" w:eastAsia="宋体" w:cs="宋体"/>
          <w:color w:val="2B2B2B"/>
          <w:spacing w:val="6"/>
          <w:w w:val="100"/>
          <w:kern w:val="0"/>
          <w:sz w:val="28"/>
          <w:szCs w:val="28"/>
        </w:rPr>
      </w:pPr>
      <w:r>
        <w:rPr>
          <w:rFonts w:hint="eastAsia" w:ascii="宋体" w:hAnsi="宋体" w:eastAsia="宋体" w:cs="宋体"/>
          <w:color w:val="2B2B2B"/>
          <w:spacing w:val="6"/>
          <w:w w:val="100"/>
          <w:kern w:val="0"/>
          <w:sz w:val="28"/>
          <w:szCs w:val="28"/>
          <w:lang w:val="en-US" w:eastAsia="zh-CN" w:bidi="ar-SA"/>
        </w:rPr>
        <w:t>甘肃建投建设有限公司六公司</w:t>
      </w:r>
    </w:p>
    <w:p>
      <w:pPr>
        <w:keepNext w:val="0"/>
        <w:keepLines w:val="0"/>
        <w:pageBreakBefore w:val="0"/>
        <w:kinsoku/>
        <w:wordWrap/>
        <w:overflowPunct/>
        <w:topLinePunct w:val="0"/>
        <w:autoSpaceDE w:val="0"/>
        <w:autoSpaceDN w:val="0"/>
        <w:bidi w:val="0"/>
        <w:adjustRightInd w:val="0"/>
        <w:spacing w:line="560" w:lineRule="exact"/>
        <w:jc w:val="center"/>
        <w:rPr>
          <w:rFonts w:hint="eastAsia" w:ascii="仿宋" w:hAnsi="仿宋" w:eastAsia="仿宋" w:cs="仿宋"/>
          <w:color w:val="2B2B2B"/>
          <w:spacing w:val="6"/>
          <w:w w:val="100"/>
          <w:kern w:val="0"/>
          <w:sz w:val="28"/>
          <w:szCs w:val="28"/>
          <w:lang w:val="en-US" w:eastAsia="zh-CN" w:bidi="ar-SA"/>
        </w:rPr>
      </w:pPr>
      <w:r>
        <w:rPr>
          <w:rFonts w:hint="eastAsia" w:ascii="仿宋" w:hAnsi="仿宋" w:eastAsia="仿宋" w:cs="仿宋"/>
          <w:color w:val="2B2B2B"/>
          <w:spacing w:val="6"/>
          <w:w w:val="100"/>
          <w:kern w:val="0"/>
          <w:sz w:val="28"/>
          <w:szCs w:val="28"/>
          <w:lang w:val="en-US" w:eastAsia="zh-CN" w:bidi="ar-SA"/>
        </w:rPr>
        <w:t xml:space="preserve">        2022年 9 月 22 日</w:t>
      </w:r>
    </w:p>
    <w:p>
      <w:pPr>
        <w:keepNext w:val="0"/>
        <w:keepLines w:val="0"/>
        <w:pageBreakBefore w:val="0"/>
        <w:kinsoku/>
        <w:wordWrap/>
        <w:overflowPunct/>
        <w:topLinePunct w:val="0"/>
        <w:autoSpaceDE w:val="0"/>
        <w:autoSpaceDN w:val="0"/>
        <w:bidi w:val="0"/>
        <w:adjustRightInd w:val="0"/>
        <w:spacing w:line="560" w:lineRule="exact"/>
        <w:jc w:val="center"/>
        <w:rPr>
          <w:rFonts w:hint="eastAsia" w:ascii="仿宋" w:hAnsi="仿宋" w:eastAsia="仿宋" w:cs="仿宋"/>
          <w:color w:val="2B2B2B"/>
          <w:spacing w:val="6"/>
          <w:w w:val="100"/>
          <w:kern w:val="0"/>
          <w:sz w:val="28"/>
          <w:szCs w:val="28"/>
          <w:lang w:val="en-US" w:eastAsia="zh-CN" w:bidi="ar-SA"/>
        </w:rPr>
      </w:pPr>
    </w:p>
    <w:p>
      <w:pPr>
        <w:keepNext w:val="0"/>
        <w:keepLines w:val="0"/>
        <w:pageBreakBefore w:val="0"/>
        <w:kinsoku/>
        <w:wordWrap/>
        <w:overflowPunct/>
        <w:topLinePunct w:val="0"/>
        <w:autoSpaceDE w:val="0"/>
        <w:autoSpaceDN w:val="0"/>
        <w:bidi w:val="0"/>
        <w:adjustRightInd w:val="0"/>
        <w:spacing w:line="560" w:lineRule="exact"/>
        <w:jc w:val="center"/>
        <w:rPr>
          <w:rFonts w:hint="eastAsia" w:ascii="仿宋" w:hAnsi="仿宋" w:eastAsia="仿宋" w:cs="仿宋"/>
          <w:color w:val="2B2B2B"/>
          <w:spacing w:val="6"/>
          <w:w w:val="100"/>
          <w:kern w:val="0"/>
          <w:sz w:val="28"/>
          <w:szCs w:val="28"/>
          <w:lang w:val="en-US" w:eastAsia="zh-CN" w:bidi="ar-SA"/>
        </w:rPr>
      </w:pPr>
    </w:p>
    <w:p>
      <w:pPr>
        <w:keepNext w:val="0"/>
        <w:keepLines w:val="0"/>
        <w:pageBreakBefore w:val="0"/>
        <w:kinsoku/>
        <w:wordWrap/>
        <w:overflowPunct/>
        <w:topLinePunct w:val="0"/>
        <w:autoSpaceDE w:val="0"/>
        <w:autoSpaceDN w:val="0"/>
        <w:bidi w:val="0"/>
        <w:adjustRightInd w:val="0"/>
        <w:spacing w:line="560" w:lineRule="exact"/>
        <w:jc w:val="center"/>
        <w:rPr>
          <w:rFonts w:hint="eastAsia" w:ascii="仿宋" w:hAnsi="仿宋" w:eastAsia="仿宋" w:cs="仿宋"/>
          <w:b/>
          <w:bCs w:val="0"/>
          <w:kern w:val="0"/>
          <w:sz w:val="32"/>
          <w:szCs w:val="32"/>
          <w:lang w:val="en-US" w:eastAsia="zh-CN"/>
        </w:rPr>
      </w:pPr>
      <w:r>
        <w:rPr>
          <w:rFonts w:hint="eastAsia" w:ascii="仿宋" w:hAnsi="仿宋" w:eastAsia="仿宋" w:cs="仿宋"/>
          <w:b/>
          <w:bCs w:val="0"/>
          <w:kern w:val="0"/>
          <w:sz w:val="44"/>
          <w:szCs w:val="44"/>
          <w:lang w:val="en-US" w:eastAsia="zh-CN"/>
        </w:rPr>
        <w:t>第三部分  投标文件</w:t>
      </w:r>
    </w:p>
    <w:p>
      <w:pPr>
        <w:keepNext w:val="0"/>
        <w:keepLines w:val="0"/>
        <w:pageBreakBefore w:val="0"/>
        <w:kinsoku/>
        <w:wordWrap/>
        <w:overflowPunct/>
        <w:topLinePunct w:val="0"/>
        <w:autoSpaceDE w:val="0"/>
        <w:autoSpaceDN w:val="0"/>
        <w:bidi w:val="0"/>
        <w:adjustRightInd w:val="0"/>
        <w:spacing w:line="560" w:lineRule="exact"/>
        <w:ind w:firstLine="640" w:firstLineChars="200"/>
        <w:jc w:val="left"/>
        <w:rPr>
          <w:rFonts w:hint="eastAsia" w:ascii="仿宋" w:hAnsi="仿宋" w:eastAsia="仿宋" w:cs="仿宋"/>
          <w:bCs/>
          <w:kern w:val="0"/>
          <w:sz w:val="32"/>
          <w:szCs w:val="32"/>
          <w:lang w:val="en-US" w:eastAsia="zh-CN"/>
        </w:rPr>
      </w:pPr>
    </w:p>
    <w:p>
      <w:pPr>
        <w:spacing w:line="360" w:lineRule="auto"/>
        <w:jc w:val="center"/>
        <w:rPr>
          <w:rFonts w:hint="eastAsia" w:ascii="仿宋" w:hAnsi="仿宋" w:eastAsia="仿宋" w:cs="仿宋"/>
          <w:b/>
          <w:sz w:val="44"/>
          <w:szCs w:val="44"/>
          <w:lang w:val="en-US" w:eastAsia="zh-CN"/>
        </w:rPr>
      </w:pPr>
      <w:r>
        <w:rPr>
          <w:rFonts w:hint="eastAsia" w:ascii="仿宋" w:hAnsi="仿宋" w:eastAsia="仿宋" w:cs="仿宋"/>
          <w:b/>
          <w:sz w:val="44"/>
          <w:szCs w:val="44"/>
          <w:lang w:val="en-US" w:eastAsia="zh-CN"/>
        </w:rPr>
        <w:t>投  标  函</w:t>
      </w:r>
    </w:p>
    <w:p>
      <w:pPr>
        <w:keepNext w:val="0"/>
        <w:keepLines w:val="0"/>
        <w:pageBreakBefore w:val="0"/>
        <w:kinsoku/>
        <w:wordWrap/>
        <w:overflowPunct/>
        <w:topLinePunct w:val="0"/>
        <w:autoSpaceDE w:val="0"/>
        <w:autoSpaceDN w:val="0"/>
        <w:bidi w:val="0"/>
        <w:adjustRightInd w:val="0"/>
        <w:spacing w:line="560" w:lineRule="exact"/>
        <w:jc w:val="left"/>
        <w:rPr>
          <w:rFonts w:hint="eastAsia" w:ascii="仿宋" w:hAnsi="仿宋" w:eastAsia="仿宋" w:cs="仿宋"/>
          <w:bCs/>
          <w:kern w:val="0"/>
          <w:sz w:val="32"/>
          <w:szCs w:val="32"/>
          <w:lang w:val="en-US" w:eastAsia="zh-CN"/>
        </w:rPr>
      </w:pPr>
      <w:r>
        <w:rPr>
          <w:rFonts w:hint="eastAsia" w:ascii="仿宋" w:hAnsi="仿宋" w:eastAsia="仿宋" w:cs="仿宋"/>
          <w:bCs/>
          <w:kern w:val="0"/>
          <w:sz w:val="32"/>
          <w:szCs w:val="32"/>
          <w:lang w:val="en-US" w:eastAsia="zh-CN"/>
        </w:rPr>
        <w:t>致： 甘肃建投建设有限公司</w:t>
      </w:r>
      <w:r>
        <w:rPr>
          <w:rFonts w:hint="eastAsia" w:ascii="仿宋" w:hAnsi="仿宋" w:eastAsia="仿宋" w:cs="仿宋"/>
          <w:bCs/>
          <w:kern w:val="0"/>
          <w:sz w:val="32"/>
          <w:szCs w:val="32"/>
          <w:u w:val="single"/>
          <w:lang w:val="en-US" w:eastAsia="zh-CN"/>
        </w:rPr>
        <w:t xml:space="preserve">       </w:t>
      </w:r>
      <w:r>
        <w:rPr>
          <w:rFonts w:hint="eastAsia" w:ascii="仿宋" w:hAnsi="仿宋" w:eastAsia="仿宋" w:cs="仿宋"/>
          <w:bCs/>
          <w:kern w:val="0"/>
          <w:sz w:val="32"/>
          <w:szCs w:val="32"/>
          <w:lang w:val="en-US" w:eastAsia="zh-CN"/>
        </w:rPr>
        <w:t>公司</w:t>
      </w:r>
      <w:r>
        <w:rPr>
          <w:rFonts w:hint="eastAsia" w:ascii="仿宋" w:hAnsi="仿宋" w:eastAsia="仿宋" w:cs="仿宋"/>
          <w:bCs/>
          <w:kern w:val="0"/>
          <w:sz w:val="32"/>
          <w:szCs w:val="32"/>
          <w:lang w:val="en-US" w:eastAsia="zh-CN"/>
        </w:rPr>
        <w:br w:type="textWrapping"/>
      </w:r>
      <w:r>
        <w:rPr>
          <w:rFonts w:hint="eastAsia" w:ascii="仿宋" w:hAnsi="仿宋" w:eastAsia="仿宋" w:cs="仿宋"/>
          <w:bCs/>
          <w:kern w:val="0"/>
          <w:sz w:val="32"/>
          <w:szCs w:val="32"/>
          <w:lang w:val="en-US" w:eastAsia="zh-CN"/>
        </w:rPr>
        <w:t xml:space="preserve">    根据贵方为</w:t>
      </w:r>
      <w:r>
        <w:rPr>
          <w:rFonts w:hint="eastAsia" w:ascii="仿宋" w:hAnsi="仿宋" w:eastAsia="仿宋" w:cs="仿宋"/>
          <w:bCs/>
          <w:kern w:val="0"/>
          <w:sz w:val="32"/>
          <w:szCs w:val="32"/>
          <w:u w:val="single"/>
          <w:lang w:val="en-US" w:eastAsia="zh-CN"/>
        </w:rPr>
        <w:t xml:space="preserve">                 </w:t>
      </w:r>
      <w:r>
        <w:rPr>
          <w:rFonts w:hint="eastAsia" w:ascii="仿宋" w:hAnsi="仿宋" w:eastAsia="仿宋" w:cs="仿宋"/>
          <w:bCs/>
          <w:kern w:val="0"/>
          <w:sz w:val="32"/>
          <w:szCs w:val="32"/>
          <w:lang w:val="en-US" w:eastAsia="zh-CN"/>
        </w:rPr>
        <w:t>项目</w:t>
      </w:r>
      <w:r>
        <w:rPr>
          <w:rFonts w:hint="eastAsia" w:ascii="仿宋" w:hAnsi="仿宋" w:eastAsia="仿宋" w:cs="仿宋"/>
          <w:bCs/>
          <w:kern w:val="0"/>
          <w:sz w:val="32"/>
          <w:szCs w:val="32"/>
          <w:u w:val="single"/>
          <w:lang w:val="en-US" w:eastAsia="zh-CN"/>
        </w:rPr>
        <w:t xml:space="preserve">               </w:t>
      </w:r>
      <w:r>
        <w:rPr>
          <w:rFonts w:hint="eastAsia" w:ascii="仿宋" w:hAnsi="仿宋" w:eastAsia="仿宋" w:cs="仿宋"/>
          <w:bCs/>
          <w:kern w:val="0"/>
          <w:sz w:val="32"/>
          <w:szCs w:val="32"/>
          <w:lang w:val="en-US" w:eastAsia="zh-CN"/>
        </w:rPr>
        <w:t>材料采购的投标邀请，签字代表</w:t>
      </w:r>
      <w:r>
        <w:rPr>
          <w:rFonts w:hint="eastAsia" w:ascii="仿宋" w:hAnsi="仿宋" w:eastAsia="仿宋" w:cs="仿宋"/>
          <w:bCs/>
          <w:kern w:val="0"/>
          <w:sz w:val="32"/>
          <w:szCs w:val="32"/>
          <w:u w:val="single"/>
          <w:lang w:val="en-US" w:eastAsia="zh-CN"/>
        </w:rPr>
        <w:t xml:space="preserve">           </w:t>
      </w:r>
      <w:r>
        <w:rPr>
          <w:rFonts w:hint="eastAsia" w:ascii="仿宋" w:hAnsi="仿宋" w:eastAsia="仿宋" w:cs="仿宋"/>
          <w:bCs/>
          <w:kern w:val="0"/>
          <w:sz w:val="32"/>
          <w:szCs w:val="32"/>
          <w:lang w:val="en-US" w:eastAsia="zh-CN"/>
        </w:rPr>
        <w:t>(全名、职务)经正式授权并代表投标人。</w:t>
      </w:r>
    </w:p>
    <w:p>
      <w:pPr>
        <w:keepNext w:val="0"/>
        <w:keepLines w:val="0"/>
        <w:pageBreakBefore w:val="0"/>
        <w:kinsoku/>
        <w:wordWrap/>
        <w:overflowPunct/>
        <w:topLinePunct w:val="0"/>
        <w:autoSpaceDE w:val="0"/>
        <w:autoSpaceDN w:val="0"/>
        <w:bidi w:val="0"/>
        <w:adjustRightInd w:val="0"/>
        <w:spacing w:line="560" w:lineRule="exact"/>
        <w:ind w:left="638" w:leftChars="304" w:firstLine="0" w:firstLineChars="0"/>
        <w:jc w:val="left"/>
        <w:rPr>
          <w:rFonts w:hint="eastAsia" w:ascii="仿宋" w:hAnsi="仿宋" w:eastAsia="仿宋" w:cs="仿宋"/>
          <w:bCs/>
          <w:kern w:val="0"/>
          <w:sz w:val="32"/>
          <w:szCs w:val="32"/>
          <w:lang w:val="en-US" w:eastAsia="zh-CN"/>
        </w:rPr>
      </w:pPr>
      <w:r>
        <w:rPr>
          <w:rFonts w:hint="eastAsia" w:ascii="仿宋" w:hAnsi="仿宋" w:eastAsia="仿宋" w:cs="仿宋"/>
          <w:bCs/>
          <w:kern w:val="0"/>
          <w:sz w:val="32"/>
          <w:szCs w:val="32"/>
          <w:lang w:val="en-US" w:eastAsia="zh-CN"/>
        </w:rPr>
        <w:t>据此函，签字代表宣布同意如下:</w:t>
      </w:r>
    </w:p>
    <w:p>
      <w:pPr>
        <w:tabs>
          <w:tab w:val="left" w:pos="3675"/>
        </w:tabs>
        <w:spacing w:line="360" w:lineRule="auto"/>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rPr>
        <w:t>我们将按招标文件的规定履行合同责任和义务。</w:t>
      </w:r>
    </w:p>
    <w:p>
      <w:pPr>
        <w:tabs>
          <w:tab w:val="left" w:pos="3675"/>
        </w:tabs>
        <w:spacing w:line="360" w:lineRule="auto"/>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rPr>
        <w:t>我们已详细审查全部招标文件，包括修改意见(如有附则)以及全部参考资料和有关附件。我们完全理解并同意放弃对这方面有不明及误解而要求</w:t>
      </w:r>
      <w:r>
        <w:rPr>
          <w:rFonts w:hint="eastAsia" w:ascii="仿宋" w:hAnsi="仿宋" w:eastAsia="仿宋" w:cs="仿宋"/>
          <w:color w:val="auto"/>
          <w:kern w:val="0"/>
          <w:sz w:val="32"/>
          <w:szCs w:val="32"/>
          <w:lang w:eastAsia="zh-CN"/>
        </w:rPr>
        <w:t>招标人</w:t>
      </w:r>
      <w:r>
        <w:rPr>
          <w:rFonts w:hint="eastAsia" w:ascii="仿宋" w:hAnsi="仿宋" w:eastAsia="仿宋" w:cs="仿宋"/>
          <w:color w:val="auto"/>
          <w:kern w:val="0"/>
          <w:sz w:val="32"/>
          <w:szCs w:val="32"/>
        </w:rPr>
        <w:t>解释和承担责任的权利。</w:t>
      </w:r>
    </w:p>
    <w:p>
      <w:pPr>
        <w:tabs>
          <w:tab w:val="left" w:pos="3675"/>
        </w:tabs>
        <w:spacing w:line="360" w:lineRule="auto"/>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在投标人须知规定的投标有效期内遵循本投标书，并在投标人须知规定的投标有效期期满之前具有约束力。</w:t>
      </w:r>
    </w:p>
    <w:p>
      <w:pPr>
        <w:tabs>
          <w:tab w:val="left" w:pos="3675"/>
        </w:tabs>
        <w:spacing w:line="360" w:lineRule="auto"/>
        <w:ind w:firstLine="640" w:firstLineChars="200"/>
        <w:rPr>
          <w:rFonts w:hint="eastAsia" w:ascii="仿宋" w:hAnsi="仿宋" w:eastAsia="仿宋" w:cs="仿宋"/>
          <w:color w:val="auto"/>
          <w:kern w:val="0"/>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如在规定的投标有效期内投标人撤回投标，我方将自行负担在投标过程中发生的一切费</w:t>
      </w:r>
      <w:r>
        <w:rPr>
          <w:rFonts w:hint="eastAsia" w:ascii="仿宋" w:hAnsi="仿宋" w:eastAsia="仿宋" w:cs="仿宋"/>
          <w:sz w:val="32"/>
          <w:szCs w:val="32"/>
          <w:lang w:val="en-US" w:eastAsia="zh-CN"/>
        </w:rPr>
        <w:t>用。</w:t>
      </w:r>
    </w:p>
    <w:p>
      <w:pPr>
        <w:tabs>
          <w:tab w:val="left" w:pos="3675"/>
        </w:tabs>
        <w:spacing w:line="360" w:lineRule="auto"/>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5.</w:t>
      </w:r>
      <w:r>
        <w:rPr>
          <w:rFonts w:hint="eastAsia" w:ascii="仿宋" w:hAnsi="仿宋" w:eastAsia="仿宋" w:cs="仿宋"/>
          <w:color w:val="auto"/>
          <w:kern w:val="0"/>
          <w:sz w:val="32"/>
          <w:szCs w:val="32"/>
        </w:rPr>
        <w:t>同意提供</w:t>
      </w:r>
      <w:r>
        <w:rPr>
          <w:rFonts w:hint="eastAsia" w:ascii="仿宋" w:hAnsi="仿宋" w:eastAsia="仿宋" w:cs="仿宋"/>
          <w:color w:val="auto"/>
          <w:kern w:val="0"/>
          <w:sz w:val="32"/>
          <w:szCs w:val="32"/>
          <w:lang w:eastAsia="zh-CN"/>
        </w:rPr>
        <w:t>招标人</w:t>
      </w:r>
      <w:r>
        <w:rPr>
          <w:rFonts w:hint="eastAsia" w:ascii="仿宋" w:hAnsi="仿宋" w:eastAsia="仿宋" w:cs="仿宋"/>
          <w:color w:val="auto"/>
          <w:kern w:val="0"/>
          <w:sz w:val="32"/>
          <w:szCs w:val="32"/>
        </w:rPr>
        <w:t>要求与本投标有关的任何证据或资料。</w:t>
      </w:r>
    </w:p>
    <w:p>
      <w:pPr>
        <w:keepNext w:val="0"/>
        <w:keepLines w:val="0"/>
        <w:pageBreakBefore w:val="0"/>
        <w:kinsoku/>
        <w:wordWrap/>
        <w:overflowPunct/>
        <w:topLinePunct w:val="0"/>
        <w:autoSpaceDE w:val="0"/>
        <w:autoSpaceDN w:val="0"/>
        <w:bidi w:val="0"/>
        <w:adjustRightInd w:val="0"/>
        <w:spacing w:line="560" w:lineRule="exact"/>
        <w:ind w:firstLine="640" w:firstLineChars="200"/>
        <w:jc w:val="left"/>
        <w:rPr>
          <w:rFonts w:hint="eastAsia" w:ascii="仿宋" w:hAnsi="仿宋" w:eastAsia="仿宋" w:cs="仿宋"/>
          <w:bCs/>
          <w:kern w:val="0"/>
          <w:sz w:val="32"/>
          <w:szCs w:val="32"/>
          <w:lang w:val="en-US" w:eastAsia="zh-CN"/>
        </w:rPr>
      </w:pPr>
      <w:r>
        <w:rPr>
          <w:rFonts w:hint="eastAsia" w:ascii="仿宋" w:hAnsi="仿宋" w:eastAsia="仿宋" w:cs="仿宋"/>
          <w:bCs/>
          <w:kern w:val="0"/>
          <w:sz w:val="32"/>
          <w:szCs w:val="32"/>
          <w:lang w:val="en-US" w:eastAsia="zh-CN"/>
        </w:rPr>
        <w:br w:type="textWrapping"/>
      </w:r>
      <w:r>
        <w:rPr>
          <w:rFonts w:hint="eastAsia" w:ascii="仿宋" w:hAnsi="仿宋" w:eastAsia="仿宋" w:cs="仿宋"/>
          <w:bCs/>
          <w:kern w:val="0"/>
          <w:sz w:val="32"/>
          <w:szCs w:val="32"/>
          <w:lang w:val="en-US" w:eastAsia="zh-CN"/>
        </w:rPr>
        <w:t xml:space="preserve">                            投标人(盖章):                                  </w:t>
      </w:r>
    </w:p>
    <w:p>
      <w:pPr>
        <w:keepNext w:val="0"/>
        <w:keepLines w:val="0"/>
        <w:pageBreakBefore w:val="0"/>
        <w:kinsoku/>
        <w:wordWrap/>
        <w:overflowPunct/>
        <w:topLinePunct w:val="0"/>
        <w:autoSpaceDE w:val="0"/>
        <w:autoSpaceDN w:val="0"/>
        <w:bidi w:val="0"/>
        <w:adjustRightInd w:val="0"/>
        <w:spacing w:line="560" w:lineRule="exact"/>
        <w:ind w:firstLine="1280" w:firstLineChars="400"/>
        <w:jc w:val="left"/>
        <w:rPr>
          <w:rFonts w:hint="eastAsia" w:ascii="宋体" w:hAnsi="宋体" w:cs="Times New Roman"/>
          <w:sz w:val="32"/>
          <w:szCs w:val="32"/>
          <w:lang w:val="en-US" w:eastAsia="zh-CN"/>
        </w:rPr>
      </w:pPr>
      <w:r>
        <w:rPr>
          <w:rFonts w:hint="eastAsia" w:ascii="仿宋" w:hAnsi="仿宋" w:eastAsia="仿宋" w:cs="仿宋"/>
          <w:bCs/>
          <w:kern w:val="0"/>
          <w:sz w:val="32"/>
          <w:szCs w:val="32"/>
          <w:lang w:val="en-US" w:eastAsia="zh-CN"/>
        </w:rPr>
        <w:t xml:space="preserve">法定代表人或其委托代理人（签字）：      </w:t>
      </w:r>
    </w:p>
    <w:p>
      <w:pPr>
        <w:spacing w:line="360" w:lineRule="auto"/>
        <w:jc w:val="both"/>
        <w:rPr>
          <w:rFonts w:hint="eastAsia" w:ascii="仿宋" w:hAnsi="仿宋" w:eastAsia="仿宋" w:cs="仿宋"/>
          <w:b/>
          <w:sz w:val="44"/>
          <w:szCs w:val="44"/>
        </w:rPr>
      </w:pPr>
    </w:p>
    <w:p>
      <w:pPr>
        <w:spacing w:line="360" w:lineRule="auto"/>
        <w:jc w:val="center"/>
        <w:rPr>
          <w:rFonts w:hint="eastAsia" w:ascii="仿宋" w:hAnsi="仿宋" w:eastAsia="仿宋" w:cs="仿宋"/>
          <w:b/>
          <w:sz w:val="44"/>
          <w:szCs w:val="44"/>
        </w:rPr>
      </w:pPr>
      <w:r>
        <w:rPr>
          <w:rFonts w:hint="eastAsia" w:ascii="仿宋" w:hAnsi="仿宋" w:eastAsia="仿宋" w:cs="仿宋"/>
          <w:b/>
          <w:sz w:val="44"/>
          <w:szCs w:val="44"/>
        </w:rPr>
        <w:t>法人身份证明</w:t>
      </w:r>
    </w:p>
    <w:p>
      <w:pPr>
        <w:spacing w:line="700" w:lineRule="exact"/>
        <w:rPr>
          <w:rFonts w:hint="eastAsia" w:ascii="仿宋" w:hAnsi="仿宋" w:eastAsia="仿宋" w:cs="仿宋"/>
          <w:sz w:val="32"/>
          <w:szCs w:val="32"/>
          <w:u w:val="single"/>
        </w:rPr>
      </w:pPr>
      <w:r>
        <w:rPr>
          <w:rFonts w:hint="eastAsia" w:ascii="仿宋" w:hAnsi="仿宋" w:eastAsia="仿宋" w:cs="仿宋"/>
          <w:sz w:val="32"/>
          <w:szCs w:val="32"/>
        </w:rPr>
        <w:t>投标方名称：</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pPr>
        <w:spacing w:line="700" w:lineRule="exact"/>
        <w:rPr>
          <w:rFonts w:hint="eastAsia" w:ascii="仿宋" w:hAnsi="仿宋" w:eastAsia="仿宋" w:cs="仿宋"/>
          <w:sz w:val="32"/>
          <w:szCs w:val="32"/>
          <w:u w:val="single"/>
        </w:rPr>
      </w:pPr>
      <w:r>
        <w:rPr>
          <w:rFonts w:hint="eastAsia" w:ascii="仿宋" w:hAnsi="仿宋" w:eastAsia="仿宋" w:cs="仿宋"/>
          <w:sz w:val="32"/>
          <w:szCs w:val="32"/>
        </w:rPr>
        <w:t>地址：</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pPr>
        <w:spacing w:line="700" w:lineRule="exact"/>
        <w:rPr>
          <w:rFonts w:hint="eastAsia" w:ascii="仿宋" w:hAnsi="仿宋" w:eastAsia="仿宋" w:cs="仿宋"/>
          <w:sz w:val="32"/>
          <w:szCs w:val="32"/>
          <w:u w:val="single"/>
        </w:rPr>
      </w:pPr>
      <w:r>
        <w:rPr>
          <w:rFonts w:hint="eastAsia" w:ascii="仿宋" w:hAnsi="仿宋" w:eastAsia="仿宋" w:cs="仿宋"/>
          <w:sz w:val="32"/>
          <w:szCs w:val="32"/>
        </w:rPr>
        <w:t>经营期限：</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pPr>
        <w:spacing w:line="700" w:lineRule="exact"/>
        <w:rPr>
          <w:rFonts w:hint="eastAsia" w:ascii="仿宋" w:hAnsi="仿宋" w:eastAsia="仿宋" w:cs="仿宋"/>
          <w:sz w:val="32"/>
          <w:szCs w:val="32"/>
        </w:rPr>
      </w:pPr>
      <w:r>
        <w:rPr>
          <w:rFonts w:hint="eastAsia" w:ascii="仿宋" w:hAnsi="仿宋" w:eastAsia="仿宋" w:cs="仿宋"/>
          <w:sz w:val="32"/>
          <w:szCs w:val="32"/>
        </w:rPr>
        <w:t>法人姓名：</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性别：</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年龄：</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w:t>
      </w:r>
    </w:p>
    <w:p>
      <w:pPr>
        <w:spacing w:line="700" w:lineRule="exact"/>
        <w:rPr>
          <w:rFonts w:hint="eastAsia" w:ascii="仿宋" w:hAnsi="仿宋" w:eastAsia="仿宋" w:cs="仿宋"/>
          <w:sz w:val="32"/>
          <w:szCs w:val="32"/>
          <w:u w:val="single"/>
        </w:rPr>
      </w:pPr>
      <w:r>
        <w:rPr>
          <w:rFonts w:hint="eastAsia" w:ascii="仿宋" w:hAnsi="仿宋" w:eastAsia="仿宋" w:cs="仿宋"/>
          <w:sz w:val="32"/>
          <w:szCs w:val="32"/>
        </w:rPr>
        <w:t>身份证号码：</w:t>
      </w:r>
      <w:r>
        <w:rPr>
          <w:rFonts w:hint="eastAsia" w:ascii="仿宋" w:hAnsi="仿宋" w:eastAsia="仿宋" w:cs="仿宋"/>
          <w:sz w:val="32"/>
          <w:szCs w:val="32"/>
          <w:u w:val="single"/>
        </w:rPr>
        <w:t xml:space="preserve">                    </w:t>
      </w:r>
    </w:p>
    <w:p>
      <w:pPr>
        <w:spacing w:line="700" w:lineRule="exact"/>
        <w:rPr>
          <w:rFonts w:hint="eastAsia" w:ascii="仿宋" w:hAnsi="仿宋" w:eastAsia="仿宋" w:cs="仿宋"/>
          <w:sz w:val="32"/>
          <w:szCs w:val="32"/>
        </w:rPr>
      </w:pPr>
      <w:r>
        <w:rPr>
          <w:rFonts w:hint="eastAsia" w:ascii="仿宋" w:hAnsi="仿宋" w:eastAsia="仿宋" w:cs="仿宋"/>
          <w:sz w:val="32"/>
          <w:szCs w:val="32"/>
        </w:rPr>
        <w:t>系</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（投标方名称）的法定代表人。</w:t>
      </w:r>
    </w:p>
    <w:p>
      <w:pPr>
        <w:spacing w:line="700" w:lineRule="exact"/>
        <w:rPr>
          <w:rFonts w:hint="eastAsia" w:ascii="仿宋" w:hAnsi="仿宋" w:eastAsia="仿宋" w:cs="仿宋"/>
          <w:sz w:val="32"/>
          <w:szCs w:val="32"/>
        </w:rPr>
      </w:pPr>
      <w:r>
        <w:rPr>
          <w:rFonts w:hint="eastAsia" w:ascii="仿宋" w:hAnsi="仿宋" w:eastAsia="仿宋" w:cs="仿宋"/>
          <w:sz w:val="32"/>
          <w:szCs w:val="32"/>
        </w:rPr>
        <w:t>特此证明。</w:t>
      </w:r>
    </w:p>
    <w:p>
      <w:pPr>
        <w:spacing w:line="700" w:lineRule="exact"/>
        <w:rPr>
          <w:rFonts w:hint="eastAsia" w:ascii="仿宋" w:hAnsi="仿宋" w:eastAsia="仿宋" w:cs="仿宋"/>
          <w:sz w:val="32"/>
          <w:szCs w:val="32"/>
        </w:rPr>
      </w:pPr>
      <w:r>
        <w:rPr>
          <w:rFonts w:hint="eastAsia" w:ascii="仿宋" w:hAnsi="仿宋" w:eastAsia="仿宋" w:cs="仿宋"/>
          <w:sz w:val="32"/>
          <w:szCs w:val="32"/>
        </w:rPr>
        <w:t>投标方：</w:t>
      </w:r>
      <w:r>
        <w:rPr>
          <w:rFonts w:hint="eastAsia" w:ascii="仿宋" w:hAnsi="仿宋" w:eastAsia="仿宋" w:cs="仿宋"/>
          <w:sz w:val="32"/>
          <w:szCs w:val="32"/>
          <w:u w:val="single"/>
        </w:rPr>
        <w:t xml:space="preserve">                         </w:t>
      </w:r>
      <w:r>
        <w:rPr>
          <w:rFonts w:hint="eastAsia" w:ascii="仿宋" w:hAnsi="仿宋" w:eastAsia="仿宋" w:cs="仿宋"/>
          <w:sz w:val="32"/>
          <w:szCs w:val="32"/>
        </w:rPr>
        <w:t>（盖单位章）</w:t>
      </w:r>
    </w:p>
    <w:p>
      <w:pPr>
        <w:spacing w:line="700" w:lineRule="exact"/>
        <w:ind w:firstLine="3040" w:firstLineChars="950"/>
        <w:rPr>
          <w:rFonts w:hint="eastAsia" w:ascii="仿宋" w:hAnsi="仿宋" w:eastAsia="仿宋" w:cs="仿宋"/>
          <w:sz w:val="32"/>
          <w:szCs w:val="32"/>
        </w:rPr>
      </w:pPr>
      <w:r>
        <w:rPr>
          <w:rFonts w:hint="eastAsia" w:ascii="仿宋" w:hAnsi="仿宋" w:eastAsia="仿宋" w:cs="仿宋"/>
          <w:sz w:val="32"/>
          <w:szCs w:val="32"/>
        </w:rPr>
        <w:t xml:space="preserve">                  </w:t>
      </w:r>
    </w:p>
    <w:p>
      <w:pPr>
        <w:spacing w:line="700" w:lineRule="exact"/>
        <w:ind w:firstLine="3040" w:firstLineChars="95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pPr>
        <w:spacing w:line="360" w:lineRule="auto"/>
        <w:rPr>
          <w:rFonts w:hint="eastAsia" w:ascii="仿宋" w:hAnsi="仿宋" w:eastAsia="仿宋" w:cs="仿宋"/>
          <w:sz w:val="32"/>
          <w:szCs w:val="32"/>
        </w:rPr>
      </w:pPr>
    </w:p>
    <w:p>
      <w:pPr>
        <w:spacing w:line="360" w:lineRule="auto"/>
        <w:rPr>
          <w:rFonts w:hint="eastAsia" w:ascii="仿宋" w:hAnsi="仿宋" w:eastAsia="仿宋" w:cs="仿宋"/>
          <w:sz w:val="32"/>
          <w:szCs w:val="32"/>
        </w:rPr>
      </w:pPr>
      <w:r>
        <w:rPr>
          <w:rFonts w:hint="eastAsia" w:ascii="仿宋" w:hAnsi="仿宋" w:eastAsia="仿宋" w:cs="仿宋"/>
          <w:sz w:val="32"/>
          <w:szCs w:val="32"/>
        </w:rPr>
        <w:t>法人身份证复印件：</w:t>
      </w:r>
    </w:p>
    <w:p>
      <w:pPr>
        <w:spacing w:line="360" w:lineRule="auto"/>
        <w:rPr>
          <w:rFonts w:hint="eastAsia" w:asciiTheme="majorEastAsia" w:hAnsiTheme="majorEastAsia" w:eastAsiaTheme="majorEastAsia" w:cstheme="majorEastAsia"/>
          <w:sz w:val="32"/>
          <w:szCs w:val="32"/>
        </w:rPr>
      </w:pPr>
    </w:p>
    <w:p>
      <w:pPr>
        <w:spacing w:line="360" w:lineRule="auto"/>
        <w:rPr>
          <w:rFonts w:hint="eastAsia" w:asciiTheme="majorEastAsia" w:hAnsiTheme="majorEastAsia" w:eastAsiaTheme="majorEastAsia" w:cstheme="majorEastAsia"/>
          <w:sz w:val="32"/>
          <w:szCs w:val="32"/>
        </w:rPr>
      </w:pPr>
    </w:p>
    <w:p>
      <w:pPr>
        <w:spacing w:line="360" w:lineRule="auto"/>
        <w:rPr>
          <w:rFonts w:hint="eastAsia" w:asciiTheme="majorEastAsia" w:hAnsiTheme="majorEastAsia" w:eastAsiaTheme="majorEastAsia" w:cstheme="majorEastAsia"/>
          <w:sz w:val="32"/>
          <w:szCs w:val="32"/>
        </w:rPr>
      </w:pPr>
    </w:p>
    <w:p>
      <w:pPr>
        <w:pStyle w:val="7"/>
        <w:rPr>
          <w:rFonts w:hint="eastAsia" w:asciiTheme="majorEastAsia" w:hAnsiTheme="majorEastAsia" w:eastAsiaTheme="majorEastAsia" w:cstheme="majorEastAsia"/>
          <w:sz w:val="32"/>
          <w:szCs w:val="32"/>
        </w:rPr>
      </w:pPr>
    </w:p>
    <w:p>
      <w:pPr>
        <w:pStyle w:val="7"/>
        <w:rPr>
          <w:rFonts w:hint="eastAsia" w:asciiTheme="majorEastAsia" w:hAnsiTheme="majorEastAsia" w:eastAsiaTheme="majorEastAsia" w:cstheme="majorEastAsia"/>
          <w:sz w:val="32"/>
          <w:szCs w:val="32"/>
        </w:rPr>
      </w:pPr>
    </w:p>
    <w:p>
      <w:pPr>
        <w:pStyle w:val="7"/>
        <w:rPr>
          <w:rFonts w:hint="eastAsia" w:asciiTheme="majorEastAsia" w:hAnsiTheme="majorEastAsia" w:eastAsiaTheme="majorEastAsia" w:cstheme="majorEastAsia"/>
          <w:sz w:val="32"/>
          <w:szCs w:val="32"/>
        </w:rPr>
      </w:pPr>
    </w:p>
    <w:p>
      <w:pPr>
        <w:spacing w:line="360" w:lineRule="auto"/>
        <w:jc w:val="both"/>
        <w:rPr>
          <w:rFonts w:hint="eastAsia" w:asciiTheme="majorEastAsia" w:hAnsiTheme="majorEastAsia" w:eastAsiaTheme="majorEastAsia" w:cstheme="majorEastAsia"/>
          <w:b/>
          <w:sz w:val="36"/>
          <w:szCs w:val="36"/>
        </w:rPr>
      </w:pPr>
    </w:p>
    <w:p>
      <w:pPr>
        <w:spacing w:line="360" w:lineRule="auto"/>
        <w:jc w:val="center"/>
        <w:rPr>
          <w:rFonts w:hint="eastAsia" w:ascii="仿宋" w:hAnsi="仿宋" w:eastAsia="仿宋" w:cs="仿宋"/>
          <w:b/>
          <w:sz w:val="44"/>
          <w:szCs w:val="44"/>
        </w:rPr>
      </w:pPr>
      <w:r>
        <w:rPr>
          <w:rFonts w:hint="eastAsia" w:ascii="仿宋" w:hAnsi="仿宋" w:eastAsia="仿宋" w:cs="仿宋"/>
          <w:b/>
          <w:sz w:val="44"/>
          <w:szCs w:val="44"/>
        </w:rPr>
        <w:t>法定代表人授权委托书</w:t>
      </w:r>
    </w:p>
    <w:p>
      <w:pPr>
        <w:spacing w:line="7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本人</w:t>
      </w:r>
      <w:r>
        <w:rPr>
          <w:rFonts w:hint="eastAsia" w:ascii="仿宋" w:hAnsi="仿宋" w:eastAsia="仿宋" w:cs="仿宋"/>
          <w:sz w:val="32"/>
          <w:szCs w:val="32"/>
          <w:u w:val="single"/>
        </w:rPr>
        <w:t xml:space="preserve">             </w:t>
      </w:r>
      <w:r>
        <w:rPr>
          <w:rFonts w:hint="eastAsia" w:ascii="仿宋" w:hAnsi="仿宋" w:eastAsia="仿宋" w:cs="仿宋"/>
          <w:sz w:val="32"/>
          <w:szCs w:val="32"/>
        </w:rPr>
        <w:t>（姓名）系</w:t>
      </w:r>
      <w:r>
        <w:rPr>
          <w:rFonts w:hint="eastAsia" w:ascii="仿宋" w:hAnsi="仿宋" w:eastAsia="仿宋" w:cs="仿宋"/>
          <w:sz w:val="32"/>
          <w:szCs w:val="32"/>
          <w:u w:val="single"/>
        </w:rPr>
        <w:t xml:space="preserve">                    </w:t>
      </w:r>
      <w:r>
        <w:rPr>
          <w:rFonts w:hint="eastAsia" w:ascii="仿宋" w:hAnsi="仿宋" w:eastAsia="仿宋" w:cs="仿宋"/>
          <w:sz w:val="32"/>
          <w:szCs w:val="32"/>
        </w:rPr>
        <w:t>（投标方单位名称）的法定代表人，现委托</w:t>
      </w:r>
      <w:r>
        <w:rPr>
          <w:rFonts w:hint="eastAsia" w:ascii="仿宋" w:hAnsi="仿宋" w:eastAsia="仿宋" w:cs="仿宋"/>
          <w:sz w:val="32"/>
          <w:szCs w:val="32"/>
          <w:u w:val="single"/>
        </w:rPr>
        <w:t xml:space="preserve">        </w:t>
      </w:r>
      <w:r>
        <w:rPr>
          <w:rFonts w:hint="eastAsia" w:ascii="仿宋" w:hAnsi="仿宋" w:eastAsia="仿宋" w:cs="仿宋"/>
          <w:sz w:val="32"/>
          <w:szCs w:val="32"/>
        </w:rPr>
        <w:t>（姓名）为我方代理人。代理人根据授权，以我方名义参与</w:t>
      </w:r>
      <w:r>
        <w:rPr>
          <w:rFonts w:hint="eastAsia" w:ascii="仿宋" w:hAnsi="仿宋" w:eastAsia="仿宋" w:cs="仿宋"/>
          <w:sz w:val="32"/>
          <w:szCs w:val="32"/>
          <w:u w:val="single"/>
        </w:rPr>
        <w:t xml:space="preserve">              </w:t>
      </w:r>
      <w:r>
        <w:rPr>
          <w:rFonts w:hint="eastAsia" w:ascii="仿宋" w:hAnsi="仿宋" w:eastAsia="仿宋" w:cs="仿宋"/>
          <w:sz w:val="32"/>
          <w:szCs w:val="32"/>
          <w:u w:val="none"/>
          <w:lang w:val="en-US" w:eastAsia="zh-CN"/>
        </w:rPr>
        <w:t>材料采购</w:t>
      </w:r>
      <w:r>
        <w:rPr>
          <w:rFonts w:hint="eastAsia" w:ascii="仿宋" w:hAnsi="仿宋" w:eastAsia="仿宋" w:cs="仿宋"/>
          <w:sz w:val="32"/>
          <w:szCs w:val="32"/>
        </w:rPr>
        <w:t>的投标、合同签署工作，全面负责合同履行过程，其法律后果由我方承担。</w:t>
      </w:r>
    </w:p>
    <w:p>
      <w:pPr>
        <w:spacing w:line="700" w:lineRule="exact"/>
        <w:jc w:val="left"/>
        <w:rPr>
          <w:rFonts w:hint="eastAsia" w:ascii="仿宋" w:hAnsi="仿宋" w:eastAsia="仿宋" w:cs="仿宋"/>
          <w:sz w:val="32"/>
          <w:szCs w:val="32"/>
        </w:rPr>
      </w:pPr>
      <w:r>
        <w:rPr>
          <w:rFonts w:hint="eastAsia" w:ascii="仿宋" w:hAnsi="仿宋" w:eastAsia="仿宋" w:cs="仿宋"/>
          <w:sz w:val="32"/>
          <w:szCs w:val="32"/>
        </w:rPr>
        <w:t>代理人无转委托权。</w:t>
      </w:r>
    </w:p>
    <w:p>
      <w:pPr>
        <w:spacing w:line="700" w:lineRule="exact"/>
        <w:rPr>
          <w:rFonts w:hint="eastAsia" w:ascii="仿宋" w:hAnsi="仿宋" w:eastAsia="仿宋" w:cs="仿宋"/>
          <w:sz w:val="32"/>
          <w:szCs w:val="32"/>
        </w:rPr>
      </w:pPr>
      <w:r>
        <w:rPr>
          <w:rFonts w:hint="eastAsia" w:ascii="仿宋" w:hAnsi="仿宋" w:eastAsia="仿宋" w:cs="仿宋"/>
          <w:sz w:val="32"/>
          <w:szCs w:val="32"/>
        </w:rPr>
        <w:t>投标方：</w:t>
      </w:r>
      <w:r>
        <w:rPr>
          <w:rFonts w:hint="eastAsia" w:ascii="仿宋" w:hAnsi="仿宋" w:eastAsia="仿宋" w:cs="仿宋"/>
          <w:sz w:val="32"/>
          <w:szCs w:val="32"/>
          <w:u w:val="single"/>
        </w:rPr>
        <w:t xml:space="preserve">                       </w:t>
      </w:r>
      <w:r>
        <w:rPr>
          <w:rFonts w:hint="eastAsia" w:ascii="仿宋" w:hAnsi="仿宋" w:eastAsia="仿宋" w:cs="仿宋"/>
          <w:sz w:val="32"/>
          <w:szCs w:val="32"/>
        </w:rPr>
        <w:t>（盖单位章）</w:t>
      </w:r>
    </w:p>
    <w:p>
      <w:pPr>
        <w:spacing w:line="700" w:lineRule="exact"/>
        <w:rPr>
          <w:rFonts w:hint="eastAsia" w:ascii="仿宋" w:hAnsi="仿宋" w:eastAsia="仿宋" w:cs="仿宋"/>
          <w:sz w:val="32"/>
          <w:szCs w:val="32"/>
        </w:rPr>
      </w:pPr>
      <w:r>
        <w:rPr>
          <w:rFonts w:hint="eastAsia" w:ascii="仿宋" w:hAnsi="仿宋" w:eastAsia="仿宋" w:cs="仿宋"/>
          <w:sz w:val="32"/>
          <w:szCs w:val="32"/>
        </w:rPr>
        <w:t>法定代表人：</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（签字）</w:t>
      </w:r>
    </w:p>
    <w:p>
      <w:pPr>
        <w:spacing w:line="700" w:lineRule="exact"/>
        <w:rPr>
          <w:rFonts w:hint="eastAsia" w:ascii="仿宋" w:hAnsi="仿宋" w:eastAsia="仿宋" w:cs="仿宋"/>
          <w:sz w:val="32"/>
          <w:szCs w:val="32"/>
        </w:rPr>
      </w:pPr>
      <w:r>
        <w:rPr>
          <w:rFonts w:hint="eastAsia" w:ascii="仿宋" w:hAnsi="仿宋" w:eastAsia="仿宋" w:cs="仿宋"/>
          <w:sz w:val="32"/>
          <w:szCs w:val="32"/>
        </w:rPr>
        <w:t>委托代理人：</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（签字）</w:t>
      </w:r>
    </w:p>
    <w:p>
      <w:pPr>
        <w:spacing w:line="700" w:lineRule="exact"/>
        <w:rPr>
          <w:rFonts w:hint="eastAsia" w:ascii="仿宋" w:hAnsi="仿宋" w:eastAsia="仿宋" w:cs="仿宋"/>
          <w:sz w:val="32"/>
          <w:szCs w:val="32"/>
        </w:rPr>
      </w:pPr>
      <w:r>
        <w:rPr>
          <w:rFonts w:hint="eastAsia" w:ascii="仿宋" w:hAnsi="仿宋" w:eastAsia="仿宋" w:cs="仿宋"/>
          <w:sz w:val="32"/>
          <w:szCs w:val="32"/>
        </w:rPr>
        <w:t>身份证号码：</w:t>
      </w:r>
      <w:r>
        <w:rPr>
          <w:rFonts w:hint="eastAsia" w:ascii="仿宋" w:hAnsi="仿宋" w:eastAsia="仿宋" w:cs="仿宋"/>
          <w:sz w:val="32"/>
          <w:szCs w:val="32"/>
          <w:u w:val="single"/>
        </w:rPr>
        <w:t xml:space="preserve">                                   </w:t>
      </w:r>
    </w:p>
    <w:p>
      <w:pPr>
        <w:spacing w:line="360" w:lineRule="auto"/>
        <w:rPr>
          <w:rFonts w:hint="eastAsia" w:ascii="仿宋" w:hAnsi="仿宋" w:eastAsia="仿宋" w:cs="仿宋"/>
          <w:sz w:val="32"/>
          <w:szCs w:val="32"/>
        </w:rPr>
      </w:pPr>
    </w:p>
    <w:p>
      <w:pPr>
        <w:spacing w:line="360" w:lineRule="auto"/>
        <w:rPr>
          <w:rFonts w:hint="eastAsia" w:ascii="仿宋" w:hAnsi="仿宋" w:eastAsia="仿宋" w:cs="仿宋"/>
          <w:sz w:val="32"/>
          <w:szCs w:val="32"/>
        </w:rPr>
      </w:pPr>
      <w:r>
        <w:rPr>
          <w:rFonts w:hint="eastAsia" w:ascii="仿宋" w:hAnsi="仿宋" w:eastAsia="仿宋" w:cs="仿宋"/>
          <w:sz w:val="32"/>
          <w:szCs w:val="32"/>
        </w:rPr>
        <w:t>委托代理人身份证复印件：</w:t>
      </w:r>
    </w:p>
    <w:p>
      <w:pPr>
        <w:rPr>
          <w:rFonts w:hint="eastAsia" w:asciiTheme="majorEastAsia" w:hAnsiTheme="majorEastAsia" w:eastAsiaTheme="majorEastAsia" w:cstheme="majorEastAsia"/>
          <w:sz w:val="32"/>
          <w:szCs w:val="32"/>
        </w:rPr>
      </w:pPr>
    </w:p>
    <w:p>
      <w:pPr>
        <w:rPr>
          <w:rFonts w:hint="eastAsia" w:asciiTheme="majorEastAsia" w:hAnsiTheme="majorEastAsia" w:eastAsiaTheme="majorEastAsia" w:cstheme="majorEastAsia"/>
          <w:sz w:val="32"/>
          <w:szCs w:val="32"/>
        </w:rPr>
      </w:pPr>
    </w:p>
    <w:p>
      <w:pPr>
        <w:rPr>
          <w:rFonts w:hint="eastAsia" w:asciiTheme="majorEastAsia" w:hAnsiTheme="majorEastAsia" w:eastAsiaTheme="majorEastAsia" w:cstheme="majorEastAsia"/>
          <w:sz w:val="32"/>
          <w:szCs w:val="32"/>
        </w:rPr>
      </w:pPr>
    </w:p>
    <w:p>
      <w:pPr>
        <w:pStyle w:val="7"/>
        <w:rPr>
          <w:rFonts w:hint="eastAsia" w:asciiTheme="majorEastAsia" w:hAnsiTheme="majorEastAsia" w:eastAsiaTheme="majorEastAsia" w:cstheme="majorEastAsia"/>
          <w:sz w:val="32"/>
          <w:szCs w:val="32"/>
        </w:rPr>
      </w:pPr>
    </w:p>
    <w:p>
      <w:pPr>
        <w:spacing w:line="360" w:lineRule="auto"/>
        <w:jc w:val="both"/>
        <w:rPr>
          <w:rFonts w:hint="eastAsia" w:ascii="仿宋" w:hAnsi="仿宋" w:eastAsia="仿宋" w:cs="仿宋"/>
          <w:b/>
          <w:bCs/>
          <w:sz w:val="44"/>
          <w:szCs w:val="44"/>
        </w:rPr>
      </w:pPr>
    </w:p>
    <w:p>
      <w:pPr>
        <w:spacing w:line="360" w:lineRule="auto"/>
        <w:ind w:firstLine="3092" w:firstLineChars="700"/>
        <w:jc w:val="both"/>
        <w:rPr>
          <w:rFonts w:hint="eastAsia" w:ascii="仿宋" w:hAnsi="仿宋" w:eastAsia="仿宋" w:cs="仿宋"/>
          <w:b/>
          <w:bCs/>
          <w:sz w:val="44"/>
          <w:szCs w:val="44"/>
        </w:rPr>
      </w:pPr>
      <w:r>
        <w:rPr>
          <w:rFonts w:hint="eastAsia" w:ascii="仿宋" w:hAnsi="仿宋" w:eastAsia="仿宋" w:cs="仿宋"/>
          <w:b/>
          <w:bCs/>
          <w:sz w:val="44"/>
          <w:szCs w:val="44"/>
        </w:rPr>
        <w:t>投标报价一览表</w:t>
      </w:r>
    </w:p>
    <w:p>
      <w:pPr>
        <w:spacing w:line="360" w:lineRule="auto"/>
        <w:rPr>
          <w:rFonts w:hint="eastAsia" w:ascii="仿宋" w:hAnsi="仿宋" w:eastAsia="仿宋" w:cs="仿宋"/>
          <w:bCs/>
          <w:kern w:val="0"/>
          <w:sz w:val="32"/>
          <w:szCs w:val="32"/>
          <w:lang w:val="en-US" w:eastAsia="zh-CN"/>
        </w:rPr>
      </w:pPr>
      <w:r>
        <w:rPr>
          <w:rFonts w:hint="eastAsia" w:ascii="仿宋" w:hAnsi="仿宋" w:eastAsia="仿宋" w:cs="仿宋"/>
          <w:bCs/>
          <w:kern w:val="0"/>
          <w:sz w:val="32"/>
          <w:szCs w:val="32"/>
        </w:rPr>
        <w:t>项目名称：                          单位：元</w:t>
      </w:r>
      <w:r>
        <w:rPr>
          <w:rFonts w:hint="eastAsia" w:ascii="仿宋" w:hAnsi="仿宋" w:eastAsia="仿宋" w:cs="仿宋"/>
          <w:bCs/>
          <w:kern w:val="0"/>
          <w:sz w:val="32"/>
          <w:szCs w:val="32"/>
          <w:lang w:val="en-US" w:eastAsia="zh-CN"/>
        </w:rPr>
        <w:t xml:space="preserve">    税率：</w:t>
      </w:r>
    </w:p>
    <w:tbl>
      <w:tblPr>
        <w:tblStyle w:val="13"/>
        <w:tblW w:w="92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1200"/>
        <w:gridCol w:w="1597"/>
        <w:gridCol w:w="841"/>
        <w:gridCol w:w="1366"/>
        <w:gridCol w:w="1769"/>
        <w:gridCol w:w="1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gridSpan w:val="2"/>
            <w:noWrap w:val="0"/>
            <w:vAlign w:val="top"/>
          </w:tcPr>
          <w:p>
            <w:pPr>
              <w:spacing w:line="360" w:lineRule="auto"/>
              <w:jc w:val="center"/>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材料名称</w:t>
            </w:r>
          </w:p>
        </w:tc>
        <w:tc>
          <w:tcPr>
            <w:tcW w:w="1597" w:type="dxa"/>
            <w:noWrap w:val="0"/>
            <w:vAlign w:val="top"/>
          </w:tcPr>
          <w:p>
            <w:pPr>
              <w:spacing w:line="360" w:lineRule="auto"/>
              <w:jc w:val="center"/>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规格型号</w:t>
            </w:r>
          </w:p>
        </w:tc>
        <w:tc>
          <w:tcPr>
            <w:tcW w:w="841" w:type="dxa"/>
            <w:noWrap w:val="0"/>
            <w:vAlign w:val="top"/>
          </w:tcPr>
          <w:p>
            <w:pPr>
              <w:spacing w:line="360" w:lineRule="auto"/>
              <w:jc w:val="center"/>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rPr>
              <w:t>单位</w:t>
            </w:r>
          </w:p>
        </w:tc>
        <w:tc>
          <w:tcPr>
            <w:tcW w:w="1366" w:type="dxa"/>
            <w:noWrap w:val="0"/>
            <w:vAlign w:val="top"/>
          </w:tcPr>
          <w:p>
            <w:pPr>
              <w:spacing w:line="360" w:lineRule="auto"/>
              <w:jc w:val="center"/>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数量</w:t>
            </w:r>
          </w:p>
        </w:tc>
        <w:tc>
          <w:tcPr>
            <w:tcW w:w="1769" w:type="dxa"/>
            <w:noWrap w:val="0"/>
            <w:vAlign w:val="top"/>
          </w:tcPr>
          <w:p>
            <w:pPr>
              <w:spacing w:line="360" w:lineRule="auto"/>
              <w:jc w:val="center"/>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单价（含税）</w:t>
            </w:r>
          </w:p>
        </w:tc>
        <w:tc>
          <w:tcPr>
            <w:tcW w:w="1769" w:type="dxa"/>
            <w:noWrap w:val="0"/>
            <w:vAlign w:val="top"/>
          </w:tcPr>
          <w:p>
            <w:pPr>
              <w:spacing w:line="360" w:lineRule="auto"/>
              <w:jc w:val="center"/>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金额（含税）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gridSpan w:val="2"/>
            <w:noWrap w:val="0"/>
            <w:vAlign w:val="center"/>
          </w:tcPr>
          <w:p>
            <w:pPr>
              <w:jc w:val="center"/>
              <w:rPr>
                <w:rFonts w:hint="eastAsia" w:ascii="仿宋" w:hAnsi="仿宋" w:eastAsia="仿宋" w:cs="仿宋"/>
                <w:color w:val="2B2B2B"/>
                <w:spacing w:val="4"/>
                <w:w w:val="90"/>
                <w:kern w:val="0"/>
                <w:sz w:val="32"/>
                <w:szCs w:val="32"/>
              </w:rPr>
            </w:pPr>
            <w:r>
              <w:rPr>
                <w:rFonts w:hint="eastAsia" w:ascii="宋体" w:hAnsi="宋体" w:eastAsia="宋体" w:cs="宋体"/>
                <w:sz w:val="21"/>
                <w:szCs w:val="21"/>
                <w:lang w:val="en-US" w:eastAsia="zh-CN"/>
              </w:rPr>
              <w:t>建筑原材料</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noWrap w:val="0"/>
            <w:vAlign w:val="center"/>
          </w:tcPr>
          <w:p>
            <w:pPr>
              <w:jc w:val="center"/>
              <w:rPr>
                <w:rFonts w:hint="eastAsia" w:ascii="仿宋" w:hAnsi="仿宋" w:eastAsia="仿宋" w:cs="仿宋"/>
                <w:sz w:val="32"/>
                <w:szCs w:val="32"/>
              </w:rPr>
            </w:pPr>
            <w:r>
              <w:rPr>
                <w:rFonts w:hint="eastAsia" w:ascii="宋体" w:hAnsi="宋体" w:eastAsia="宋体" w:cs="宋体"/>
                <w:sz w:val="21"/>
                <w:szCs w:val="21"/>
                <w:lang w:val="en-US" w:eastAsia="zh-CN"/>
              </w:rPr>
              <w:t>㎡</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755" w:type="dxa"/>
            <w:vMerge w:val="restart"/>
            <w:noWrap w:val="0"/>
            <w:vAlign w:val="center"/>
          </w:tcPr>
          <w:p>
            <w:pPr>
              <w:jc w:val="center"/>
              <w:rPr>
                <w:rFonts w:hint="eastAsia" w:ascii="仿宋" w:hAnsi="仿宋" w:eastAsia="仿宋" w:cs="仿宋"/>
                <w:color w:val="2B2B2B"/>
                <w:spacing w:val="4"/>
                <w:w w:val="90"/>
                <w:kern w:val="0"/>
                <w:sz w:val="32"/>
                <w:szCs w:val="32"/>
              </w:rPr>
            </w:pPr>
            <w:r>
              <w:rPr>
                <w:rFonts w:hint="eastAsia" w:ascii="宋体" w:hAnsi="宋体" w:eastAsia="宋体" w:cs="宋体"/>
                <w:sz w:val="21"/>
                <w:szCs w:val="21"/>
              </w:rPr>
              <w:t>门窗三性</w:t>
            </w:r>
          </w:p>
        </w:tc>
        <w:tc>
          <w:tcPr>
            <w:tcW w:w="1200" w:type="dxa"/>
            <w:noWrap w:val="0"/>
            <w:vAlign w:val="center"/>
          </w:tcPr>
          <w:p>
            <w:pPr>
              <w:jc w:val="center"/>
            </w:pPr>
            <w:r>
              <w:rPr>
                <w:rFonts w:hint="eastAsia" w:ascii="宋体" w:hAnsi="宋体" w:eastAsia="宋体" w:cs="宋体"/>
                <w:sz w:val="21"/>
                <w:szCs w:val="21"/>
              </w:rPr>
              <w:t>气密性</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vMerge w:val="restart"/>
            <w:noWrap w:val="0"/>
            <w:vAlign w:val="center"/>
          </w:tcPr>
          <w:p>
            <w:pPr>
              <w:jc w:val="center"/>
              <w:rPr>
                <w:rFonts w:hint="eastAsia" w:ascii="仿宋" w:hAnsi="仿宋" w:eastAsia="仿宋" w:cs="仿宋"/>
                <w:sz w:val="32"/>
                <w:szCs w:val="32"/>
              </w:rPr>
            </w:pPr>
            <w:r>
              <w:rPr>
                <w:rFonts w:hint="eastAsia" w:ascii="宋体" w:hAnsi="宋体" w:eastAsia="宋体" w:cs="宋体"/>
                <w:sz w:val="21"/>
                <w:szCs w:val="21"/>
                <w:lang w:val="en-US" w:eastAsia="zh-CN"/>
              </w:rPr>
              <w:t>组</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755" w:type="dxa"/>
            <w:vMerge w:val="continue"/>
            <w:noWrap w:val="0"/>
            <w:vAlign w:val="center"/>
          </w:tcPr>
          <w:p>
            <w:pPr>
              <w:jc w:val="center"/>
              <w:rPr>
                <w:rFonts w:hint="eastAsia" w:ascii="仿宋" w:hAnsi="仿宋" w:eastAsia="仿宋" w:cs="仿宋"/>
                <w:color w:val="2B2B2B"/>
                <w:spacing w:val="4"/>
                <w:w w:val="90"/>
                <w:kern w:val="0"/>
                <w:sz w:val="32"/>
                <w:szCs w:val="32"/>
              </w:rPr>
            </w:pPr>
          </w:p>
        </w:tc>
        <w:tc>
          <w:tcPr>
            <w:tcW w:w="1200" w:type="dxa"/>
            <w:noWrap w:val="0"/>
            <w:vAlign w:val="center"/>
          </w:tcPr>
          <w:p>
            <w:pPr>
              <w:jc w:val="center"/>
            </w:pPr>
            <w:r>
              <w:rPr>
                <w:rFonts w:hint="eastAsia" w:ascii="宋体" w:hAnsi="宋体" w:eastAsia="宋体" w:cs="宋体"/>
                <w:sz w:val="21"/>
                <w:szCs w:val="21"/>
              </w:rPr>
              <w:t>水密性</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vMerge w:val="continue"/>
            <w:noWrap w:val="0"/>
            <w:vAlign w:val="top"/>
          </w:tcPr>
          <w:p>
            <w:pPr>
              <w:spacing w:line="360" w:lineRule="auto"/>
              <w:jc w:val="center"/>
              <w:rPr>
                <w:rFonts w:hint="eastAsia" w:ascii="仿宋" w:hAnsi="仿宋" w:eastAsia="仿宋" w:cs="仿宋"/>
                <w:sz w:val="32"/>
                <w:szCs w:val="32"/>
              </w:rPr>
            </w:pP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755" w:type="dxa"/>
            <w:vMerge w:val="continue"/>
            <w:noWrap w:val="0"/>
            <w:vAlign w:val="center"/>
          </w:tcPr>
          <w:p>
            <w:pPr>
              <w:jc w:val="center"/>
              <w:rPr>
                <w:rFonts w:hint="eastAsia" w:ascii="仿宋" w:hAnsi="仿宋" w:eastAsia="仿宋" w:cs="仿宋"/>
                <w:color w:val="2B2B2B"/>
                <w:spacing w:val="4"/>
                <w:w w:val="90"/>
                <w:kern w:val="0"/>
                <w:sz w:val="32"/>
                <w:szCs w:val="32"/>
              </w:rPr>
            </w:pPr>
          </w:p>
        </w:tc>
        <w:tc>
          <w:tcPr>
            <w:tcW w:w="1200" w:type="dxa"/>
            <w:noWrap w:val="0"/>
            <w:vAlign w:val="center"/>
          </w:tcPr>
          <w:p>
            <w:pPr>
              <w:jc w:val="center"/>
            </w:pPr>
            <w:r>
              <w:rPr>
                <w:rFonts w:hint="eastAsia" w:ascii="宋体" w:hAnsi="宋体" w:eastAsia="宋体" w:cs="宋体"/>
                <w:sz w:val="21"/>
                <w:szCs w:val="21"/>
              </w:rPr>
              <w:t>抗风压性</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vMerge w:val="continue"/>
            <w:noWrap w:val="0"/>
            <w:vAlign w:val="top"/>
          </w:tcPr>
          <w:p>
            <w:pPr>
              <w:spacing w:line="360" w:lineRule="auto"/>
              <w:jc w:val="center"/>
              <w:rPr>
                <w:rFonts w:hint="eastAsia" w:ascii="仿宋" w:hAnsi="仿宋" w:eastAsia="仿宋" w:cs="仿宋"/>
                <w:sz w:val="32"/>
                <w:szCs w:val="32"/>
              </w:rPr>
            </w:pP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gridSpan w:val="2"/>
            <w:noWrap w:val="0"/>
            <w:vAlign w:val="center"/>
          </w:tcPr>
          <w:p>
            <w:pPr>
              <w:jc w:val="center"/>
              <w:rPr>
                <w:rFonts w:hint="eastAsia" w:ascii="仿宋" w:hAnsi="仿宋" w:eastAsia="仿宋" w:cs="仿宋"/>
                <w:color w:val="2B2B2B"/>
                <w:spacing w:val="4"/>
                <w:w w:val="90"/>
                <w:kern w:val="0"/>
                <w:sz w:val="32"/>
                <w:szCs w:val="32"/>
              </w:rPr>
            </w:pPr>
            <w:r>
              <w:rPr>
                <w:rFonts w:hint="eastAsia" w:ascii="宋体" w:hAnsi="宋体" w:eastAsia="宋体" w:cs="宋体"/>
                <w:sz w:val="21"/>
                <w:szCs w:val="21"/>
                <w:lang w:eastAsia="zh-CN"/>
              </w:rPr>
              <w:t>玻璃幕墙检测</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noWrap w:val="0"/>
            <w:vAlign w:val="center"/>
          </w:tcPr>
          <w:p>
            <w:pPr>
              <w:jc w:val="center"/>
              <w:rPr>
                <w:rFonts w:hint="eastAsia" w:ascii="仿宋" w:hAnsi="仿宋" w:eastAsia="仿宋" w:cs="仿宋"/>
                <w:sz w:val="32"/>
                <w:szCs w:val="32"/>
              </w:rPr>
            </w:pPr>
            <w:r>
              <w:rPr>
                <w:rFonts w:hint="eastAsia" w:ascii="宋体" w:hAnsi="宋体" w:eastAsia="宋体" w:cs="宋体"/>
                <w:sz w:val="21"/>
                <w:szCs w:val="21"/>
                <w:lang w:eastAsia="zh-CN"/>
              </w:rPr>
              <w:t>组</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gridSpan w:val="2"/>
            <w:noWrap w:val="0"/>
            <w:vAlign w:val="center"/>
          </w:tcPr>
          <w:p>
            <w:pPr>
              <w:jc w:val="center"/>
              <w:rPr>
                <w:rFonts w:hint="eastAsia" w:ascii="仿宋" w:hAnsi="仿宋" w:eastAsia="仿宋" w:cs="仿宋"/>
                <w:color w:val="2B2B2B"/>
                <w:spacing w:val="4"/>
                <w:w w:val="90"/>
                <w:kern w:val="0"/>
                <w:sz w:val="32"/>
                <w:szCs w:val="32"/>
              </w:rPr>
            </w:pPr>
            <w:r>
              <w:rPr>
                <w:rFonts w:hint="eastAsia" w:ascii="宋体" w:hAnsi="宋体" w:eastAsia="宋体" w:cs="宋体"/>
                <w:sz w:val="21"/>
                <w:szCs w:val="21"/>
                <w:lang w:eastAsia="zh-CN"/>
              </w:rPr>
              <w:t>结构胶</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noWrap w:val="0"/>
            <w:vAlign w:val="center"/>
          </w:tcPr>
          <w:p>
            <w:pPr>
              <w:jc w:val="center"/>
              <w:rPr>
                <w:rFonts w:hint="eastAsia" w:ascii="仿宋" w:hAnsi="仿宋" w:eastAsia="仿宋" w:cs="仿宋"/>
                <w:sz w:val="32"/>
                <w:szCs w:val="32"/>
              </w:rPr>
            </w:pPr>
            <w:r>
              <w:rPr>
                <w:rFonts w:hint="eastAsia" w:ascii="宋体" w:hAnsi="宋体" w:eastAsia="宋体" w:cs="宋体"/>
                <w:sz w:val="21"/>
                <w:szCs w:val="21"/>
                <w:lang w:eastAsia="zh-CN"/>
              </w:rPr>
              <w:t>组</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gridSpan w:val="2"/>
            <w:noWrap w:val="0"/>
            <w:vAlign w:val="center"/>
          </w:tcPr>
          <w:p>
            <w:pPr>
              <w:jc w:val="center"/>
              <w:rPr>
                <w:rFonts w:hint="eastAsia" w:ascii="仿宋" w:hAnsi="仿宋" w:eastAsia="仿宋" w:cs="仿宋"/>
                <w:color w:val="2B2B2B"/>
                <w:spacing w:val="4"/>
                <w:w w:val="90"/>
                <w:kern w:val="0"/>
                <w:sz w:val="32"/>
                <w:szCs w:val="32"/>
              </w:rPr>
            </w:pPr>
            <w:r>
              <w:rPr>
                <w:rFonts w:hint="eastAsia" w:ascii="宋体" w:hAnsi="宋体" w:eastAsia="宋体" w:cs="宋体"/>
                <w:sz w:val="21"/>
                <w:szCs w:val="21"/>
                <w:lang w:eastAsia="zh-CN"/>
              </w:rPr>
              <w:t>密封胶</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noWrap w:val="0"/>
            <w:vAlign w:val="center"/>
          </w:tcPr>
          <w:p>
            <w:pPr>
              <w:jc w:val="center"/>
              <w:rPr>
                <w:rFonts w:hint="eastAsia" w:ascii="仿宋" w:hAnsi="仿宋" w:eastAsia="仿宋" w:cs="仿宋"/>
                <w:sz w:val="32"/>
                <w:szCs w:val="32"/>
              </w:rPr>
            </w:pPr>
            <w:r>
              <w:rPr>
                <w:rFonts w:hint="eastAsia" w:ascii="宋体" w:hAnsi="宋体" w:eastAsia="宋体" w:cs="宋体"/>
                <w:sz w:val="21"/>
                <w:szCs w:val="21"/>
                <w:lang w:eastAsia="zh-CN"/>
              </w:rPr>
              <w:t>组</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gridSpan w:val="2"/>
            <w:noWrap w:val="0"/>
            <w:vAlign w:val="center"/>
          </w:tcPr>
          <w:p>
            <w:pPr>
              <w:jc w:val="center"/>
              <w:rPr>
                <w:rFonts w:hint="eastAsia" w:ascii="仿宋" w:hAnsi="仿宋" w:eastAsia="仿宋" w:cs="仿宋"/>
                <w:color w:val="2B2B2B"/>
                <w:spacing w:val="4"/>
                <w:w w:val="90"/>
                <w:kern w:val="0"/>
                <w:sz w:val="32"/>
                <w:szCs w:val="32"/>
              </w:rPr>
            </w:pPr>
            <w:r>
              <w:rPr>
                <w:rFonts w:hint="eastAsia" w:ascii="宋体" w:hAnsi="宋体" w:eastAsia="宋体" w:cs="宋体"/>
                <w:sz w:val="21"/>
                <w:szCs w:val="21"/>
                <w:lang w:eastAsia="zh-CN"/>
              </w:rPr>
              <w:t>型材</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noWrap w:val="0"/>
            <w:vAlign w:val="center"/>
          </w:tcPr>
          <w:p>
            <w:pPr>
              <w:jc w:val="center"/>
              <w:rPr>
                <w:rFonts w:hint="eastAsia" w:ascii="仿宋" w:hAnsi="仿宋" w:eastAsia="仿宋" w:cs="仿宋"/>
                <w:sz w:val="32"/>
                <w:szCs w:val="32"/>
              </w:rPr>
            </w:pPr>
            <w:r>
              <w:rPr>
                <w:rFonts w:hint="eastAsia" w:ascii="宋体" w:hAnsi="宋体" w:eastAsia="宋体" w:cs="宋体"/>
                <w:sz w:val="21"/>
                <w:szCs w:val="21"/>
                <w:lang w:eastAsia="zh-CN"/>
              </w:rPr>
              <w:t>组</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gridSpan w:val="2"/>
            <w:noWrap w:val="0"/>
            <w:vAlign w:val="center"/>
          </w:tcPr>
          <w:p>
            <w:pPr>
              <w:jc w:val="center"/>
              <w:rPr>
                <w:rFonts w:hint="eastAsia" w:ascii="仿宋" w:hAnsi="仿宋" w:eastAsia="仿宋" w:cs="仿宋"/>
                <w:color w:val="2B2B2B"/>
                <w:spacing w:val="4"/>
                <w:w w:val="90"/>
                <w:kern w:val="0"/>
                <w:sz w:val="32"/>
                <w:szCs w:val="32"/>
              </w:rPr>
            </w:pPr>
            <w:r>
              <w:rPr>
                <w:rFonts w:hint="eastAsia" w:ascii="宋体" w:hAnsi="宋体" w:eastAsia="宋体" w:cs="宋体"/>
                <w:sz w:val="21"/>
                <w:szCs w:val="21"/>
                <w:lang w:eastAsia="zh-CN"/>
              </w:rPr>
              <w:t>玻璃露点</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noWrap w:val="0"/>
            <w:vAlign w:val="center"/>
          </w:tcPr>
          <w:p>
            <w:pPr>
              <w:jc w:val="center"/>
              <w:rPr>
                <w:rFonts w:hint="eastAsia" w:ascii="仿宋" w:hAnsi="仿宋" w:eastAsia="仿宋" w:cs="仿宋"/>
                <w:sz w:val="32"/>
                <w:szCs w:val="32"/>
              </w:rPr>
            </w:pPr>
            <w:r>
              <w:rPr>
                <w:rFonts w:hint="eastAsia" w:ascii="宋体" w:hAnsi="宋体" w:eastAsia="宋体" w:cs="宋体"/>
                <w:sz w:val="21"/>
                <w:szCs w:val="21"/>
                <w:lang w:eastAsia="zh-CN"/>
              </w:rPr>
              <w:t>组</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gridSpan w:val="2"/>
            <w:noWrap w:val="0"/>
            <w:vAlign w:val="center"/>
          </w:tcPr>
          <w:p>
            <w:pPr>
              <w:jc w:val="center"/>
              <w:rPr>
                <w:rFonts w:hint="eastAsia" w:ascii="仿宋" w:hAnsi="仿宋" w:eastAsia="仿宋" w:cs="仿宋"/>
                <w:color w:val="2B2B2B"/>
                <w:spacing w:val="4"/>
                <w:w w:val="90"/>
                <w:kern w:val="0"/>
                <w:sz w:val="32"/>
                <w:szCs w:val="32"/>
              </w:rPr>
            </w:pPr>
            <w:r>
              <w:rPr>
                <w:rFonts w:hint="eastAsia" w:ascii="宋体" w:hAnsi="宋体" w:eastAsia="宋体" w:cs="宋体"/>
                <w:sz w:val="21"/>
                <w:szCs w:val="21"/>
                <w:lang w:eastAsia="zh-CN"/>
              </w:rPr>
              <w:t>玻璃折射光透射比</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noWrap w:val="0"/>
            <w:vAlign w:val="center"/>
          </w:tcPr>
          <w:p>
            <w:pPr>
              <w:jc w:val="center"/>
              <w:rPr>
                <w:rFonts w:hint="eastAsia" w:ascii="仿宋" w:hAnsi="仿宋" w:eastAsia="仿宋" w:cs="仿宋"/>
                <w:sz w:val="32"/>
                <w:szCs w:val="32"/>
              </w:rPr>
            </w:pPr>
            <w:r>
              <w:rPr>
                <w:rFonts w:hint="eastAsia" w:ascii="宋体" w:hAnsi="宋体" w:eastAsia="宋体" w:cs="宋体"/>
                <w:sz w:val="21"/>
                <w:szCs w:val="21"/>
                <w:lang w:eastAsia="zh-CN"/>
              </w:rPr>
              <w:t>组</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gridSpan w:val="2"/>
            <w:noWrap w:val="0"/>
            <w:vAlign w:val="center"/>
          </w:tcPr>
          <w:p>
            <w:pPr>
              <w:jc w:val="center"/>
              <w:rPr>
                <w:rFonts w:hint="eastAsia" w:ascii="仿宋" w:hAnsi="仿宋" w:eastAsia="仿宋" w:cs="仿宋"/>
                <w:color w:val="2B2B2B"/>
                <w:spacing w:val="4"/>
                <w:w w:val="90"/>
                <w:kern w:val="0"/>
                <w:sz w:val="32"/>
                <w:szCs w:val="32"/>
              </w:rPr>
            </w:pPr>
            <w:r>
              <w:rPr>
                <w:rFonts w:hint="eastAsia" w:ascii="宋体" w:hAnsi="宋体" w:eastAsia="宋体" w:cs="宋体"/>
                <w:sz w:val="21"/>
                <w:szCs w:val="21"/>
                <w:lang w:eastAsia="zh-CN"/>
              </w:rPr>
              <w:t>遮阳系数</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noWrap w:val="0"/>
            <w:vAlign w:val="center"/>
          </w:tcPr>
          <w:p>
            <w:pPr>
              <w:jc w:val="center"/>
              <w:rPr>
                <w:rFonts w:hint="eastAsia" w:ascii="仿宋" w:hAnsi="仿宋" w:eastAsia="仿宋" w:cs="仿宋"/>
                <w:sz w:val="32"/>
                <w:szCs w:val="32"/>
              </w:rPr>
            </w:pPr>
            <w:r>
              <w:rPr>
                <w:rFonts w:hint="eastAsia" w:ascii="宋体" w:hAnsi="宋体" w:eastAsia="宋体" w:cs="宋体"/>
                <w:sz w:val="21"/>
                <w:szCs w:val="21"/>
                <w:lang w:eastAsia="zh-CN"/>
              </w:rPr>
              <w:t>组</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gridSpan w:val="2"/>
            <w:noWrap w:val="0"/>
            <w:vAlign w:val="center"/>
          </w:tcPr>
          <w:p>
            <w:pPr>
              <w:jc w:val="center"/>
              <w:rPr>
                <w:rFonts w:hint="eastAsia" w:ascii="仿宋" w:hAnsi="仿宋" w:eastAsia="仿宋" w:cs="仿宋"/>
                <w:color w:val="2B2B2B"/>
                <w:spacing w:val="4"/>
                <w:w w:val="90"/>
                <w:kern w:val="0"/>
                <w:sz w:val="32"/>
                <w:szCs w:val="32"/>
              </w:rPr>
            </w:pPr>
            <w:r>
              <w:rPr>
                <w:rFonts w:hint="eastAsia" w:ascii="宋体" w:hAnsi="宋体" w:eastAsia="宋体" w:cs="宋体"/>
                <w:sz w:val="21"/>
                <w:szCs w:val="21"/>
                <w:lang w:eastAsia="zh-CN"/>
              </w:rPr>
              <w:t>玻璃传热系数</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noWrap w:val="0"/>
            <w:vAlign w:val="center"/>
          </w:tcPr>
          <w:p>
            <w:pPr>
              <w:jc w:val="center"/>
              <w:rPr>
                <w:rFonts w:hint="eastAsia" w:ascii="仿宋" w:hAnsi="仿宋" w:eastAsia="仿宋" w:cs="仿宋"/>
                <w:sz w:val="32"/>
                <w:szCs w:val="32"/>
              </w:rPr>
            </w:pPr>
            <w:r>
              <w:rPr>
                <w:rFonts w:hint="eastAsia" w:ascii="宋体" w:hAnsi="宋体" w:eastAsia="宋体" w:cs="宋体"/>
                <w:sz w:val="21"/>
                <w:szCs w:val="21"/>
                <w:lang w:eastAsia="zh-CN"/>
              </w:rPr>
              <w:t>组</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755" w:type="dxa"/>
            <w:vMerge w:val="restart"/>
            <w:noWrap w:val="0"/>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节能</w:t>
            </w:r>
          </w:p>
          <w:p>
            <w:pPr>
              <w:jc w:val="center"/>
              <w:rPr>
                <w:rFonts w:hint="eastAsia" w:ascii="仿宋" w:hAnsi="仿宋" w:eastAsia="仿宋" w:cs="仿宋"/>
                <w:color w:val="2B2B2B"/>
                <w:spacing w:val="4"/>
                <w:w w:val="90"/>
                <w:kern w:val="0"/>
                <w:sz w:val="32"/>
                <w:szCs w:val="32"/>
              </w:rPr>
            </w:pPr>
            <w:r>
              <w:rPr>
                <w:rFonts w:hint="eastAsia" w:ascii="宋体" w:hAnsi="宋体" w:eastAsia="宋体" w:cs="宋体"/>
                <w:sz w:val="21"/>
                <w:szCs w:val="21"/>
              </w:rPr>
              <w:t>五项材料</w:t>
            </w:r>
          </w:p>
        </w:tc>
        <w:tc>
          <w:tcPr>
            <w:tcW w:w="1200" w:type="dxa"/>
            <w:noWrap w:val="0"/>
            <w:vAlign w:val="center"/>
          </w:tcPr>
          <w:p>
            <w:pPr>
              <w:jc w:val="center"/>
            </w:pPr>
            <w:r>
              <w:rPr>
                <w:rFonts w:hint="eastAsia" w:ascii="宋体" w:hAnsi="宋体" w:eastAsia="宋体" w:cs="宋体"/>
                <w:sz w:val="21"/>
                <w:szCs w:val="21"/>
              </w:rPr>
              <w:t>保温板</w:t>
            </w:r>
            <w:r>
              <w:rPr>
                <w:rFonts w:hint="eastAsia" w:ascii="宋体" w:hAnsi="宋体" w:eastAsia="宋体" w:cs="宋体"/>
                <w:sz w:val="21"/>
                <w:szCs w:val="21"/>
                <w:lang w:val="en-US" w:eastAsia="zh-CN"/>
              </w:rPr>
              <w:t>物理、燃烧性能</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vMerge w:val="restart"/>
            <w:noWrap w:val="0"/>
            <w:vAlign w:val="center"/>
          </w:tcPr>
          <w:p>
            <w:pPr>
              <w:jc w:val="center"/>
              <w:rPr>
                <w:rFonts w:hint="eastAsia" w:ascii="仿宋" w:hAnsi="仿宋" w:eastAsia="仿宋" w:cs="仿宋"/>
                <w:sz w:val="32"/>
                <w:szCs w:val="32"/>
              </w:rPr>
            </w:pPr>
            <w:r>
              <w:rPr>
                <w:rFonts w:hint="eastAsia" w:ascii="宋体" w:hAnsi="宋体" w:eastAsia="宋体" w:cs="宋体"/>
                <w:sz w:val="21"/>
                <w:szCs w:val="21"/>
                <w:lang w:val="en-US" w:eastAsia="zh-CN"/>
              </w:rPr>
              <w:t>㎡</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755" w:type="dxa"/>
            <w:vMerge w:val="continue"/>
            <w:noWrap w:val="0"/>
            <w:vAlign w:val="center"/>
          </w:tcPr>
          <w:p>
            <w:pPr>
              <w:jc w:val="center"/>
              <w:rPr>
                <w:rFonts w:hint="eastAsia" w:ascii="仿宋" w:hAnsi="仿宋" w:eastAsia="仿宋" w:cs="仿宋"/>
                <w:color w:val="2B2B2B"/>
                <w:spacing w:val="4"/>
                <w:w w:val="90"/>
                <w:kern w:val="0"/>
                <w:sz w:val="32"/>
                <w:szCs w:val="32"/>
              </w:rPr>
            </w:pPr>
          </w:p>
        </w:tc>
        <w:tc>
          <w:tcPr>
            <w:tcW w:w="1200" w:type="dxa"/>
            <w:noWrap w:val="0"/>
            <w:vAlign w:val="center"/>
          </w:tcPr>
          <w:p>
            <w:pPr>
              <w:jc w:val="center"/>
            </w:pPr>
            <w:r>
              <w:rPr>
                <w:rFonts w:hint="eastAsia" w:ascii="宋体" w:hAnsi="宋体" w:eastAsia="宋体" w:cs="宋体"/>
                <w:sz w:val="21"/>
                <w:szCs w:val="21"/>
              </w:rPr>
              <w:t>钉子</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vMerge w:val="continue"/>
            <w:noWrap w:val="0"/>
            <w:vAlign w:val="top"/>
          </w:tcPr>
          <w:p>
            <w:pPr>
              <w:spacing w:line="360" w:lineRule="auto"/>
              <w:jc w:val="center"/>
              <w:rPr>
                <w:rFonts w:hint="eastAsia" w:ascii="仿宋" w:hAnsi="仿宋" w:eastAsia="仿宋" w:cs="仿宋"/>
                <w:sz w:val="32"/>
                <w:szCs w:val="32"/>
              </w:rPr>
            </w:pP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755" w:type="dxa"/>
            <w:vMerge w:val="continue"/>
            <w:noWrap w:val="0"/>
            <w:vAlign w:val="center"/>
          </w:tcPr>
          <w:p>
            <w:pPr>
              <w:jc w:val="center"/>
              <w:rPr>
                <w:rFonts w:hint="eastAsia" w:ascii="仿宋" w:hAnsi="仿宋" w:eastAsia="仿宋" w:cs="仿宋"/>
                <w:color w:val="2B2B2B"/>
                <w:spacing w:val="4"/>
                <w:w w:val="90"/>
                <w:kern w:val="0"/>
                <w:sz w:val="32"/>
                <w:szCs w:val="32"/>
              </w:rPr>
            </w:pPr>
          </w:p>
        </w:tc>
        <w:tc>
          <w:tcPr>
            <w:tcW w:w="1200" w:type="dxa"/>
            <w:noWrap w:val="0"/>
            <w:vAlign w:val="center"/>
          </w:tcPr>
          <w:p>
            <w:pPr>
              <w:jc w:val="center"/>
            </w:pPr>
            <w:r>
              <w:rPr>
                <w:rFonts w:hint="eastAsia" w:ascii="宋体" w:hAnsi="宋体" w:eastAsia="宋体" w:cs="宋体"/>
                <w:sz w:val="21"/>
                <w:szCs w:val="21"/>
              </w:rPr>
              <w:t>网格布</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vMerge w:val="continue"/>
            <w:noWrap w:val="0"/>
            <w:vAlign w:val="top"/>
          </w:tcPr>
          <w:p>
            <w:pPr>
              <w:spacing w:line="360" w:lineRule="auto"/>
              <w:jc w:val="center"/>
              <w:rPr>
                <w:rFonts w:hint="eastAsia" w:ascii="仿宋" w:hAnsi="仿宋" w:eastAsia="仿宋" w:cs="仿宋"/>
                <w:sz w:val="32"/>
                <w:szCs w:val="32"/>
              </w:rPr>
            </w:pP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755" w:type="dxa"/>
            <w:vMerge w:val="continue"/>
            <w:noWrap w:val="0"/>
            <w:vAlign w:val="center"/>
          </w:tcPr>
          <w:p>
            <w:pPr>
              <w:jc w:val="center"/>
              <w:rPr>
                <w:rFonts w:hint="eastAsia" w:ascii="仿宋" w:hAnsi="仿宋" w:eastAsia="仿宋" w:cs="仿宋"/>
                <w:color w:val="2B2B2B"/>
                <w:spacing w:val="4"/>
                <w:w w:val="90"/>
                <w:kern w:val="0"/>
                <w:sz w:val="32"/>
                <w:szCs w:val="32"/>
              </w:rPr>
            </w:pPr>
          </w:p>
        </w:tc>
        <w:tc>
          <w:tcPr>
            <w:tcW w:w="1200" w:type="dxa"/>
            <w:noWrap w:val="0"/>
            <w:vAlign w:val="center"/>
          </w:tcPr>
          <w:p>
            <w:pPr>
              <w:jc w:val="center"/>
            </w:pPr>
            <w:r>
              <w:rPr>
                <w:rFonts w:hint="eastAsia" w:ascii="宋体" w:hAnsi="宋体" w:eastAsia="宋体" w:cs="宋体"/>
                <w:sz w:val="21"/>
                <w:szCs w:val="21"/>
              </w:rPr>
              <w:t>粘接砂</w:t>
            </w:r>
            <w:r>
              <w:rPr>
                <w:rFonts w:hint="eastAsia" w:ascii="宋体" w:hAnsi="宋体" w:eastAsia="宋体" w:cs="宋体"/>
                <w:sz w:val="21"/>
                <w:szCs w:val="21"/>
                <w:lang w:val="en-US" w:eastAsia="zh-CN"/>
              </w:rPr>
              <w:t>浆</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vMerge w:val="continue"/>
            <w:noWrap w:val="0"/>
            <w:vAlign w:val="top"/>
          </w:tcPr>
          <w:p>
            <w:pPr>
              <w:spacing w:line="360" w:lineRule="auto"/>
              <w:jc w:val="center"/>
              <w:rPr>
                <w:rFonts w:hint="eastAsia" w:ascii="仿宋" w:hAnsi="仿宋" w:eastAsia="仿宋" w:cs="仿宋"/>
                <w:sz w:val="32"/>
                <w:szCs w:val="32"/>
              </w:rPr>
            </w:pP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755" w:type="dxa"/>
            <w:vMerge w:val="continue"/>
            <w:noWrap w:val="0"/>
            <w:vAlign w:val="center"/>
          </w:tcPr>
          <w:p>
            <w:pPr>
              <w:jc w:val="center"/>
              <w:rPr>
                <w:rFonts w:hint="eastAsia" w:ascii="仿宋" w:hAnsi="仿宋" w:eastAsia="仿宋" w:cs="仿宋"/>
                <w:color w:val="2B2B2B"/>
                <w:spacing w:val="4"/>
                <w:w w:val="90"/>
                <w:kern w:val="0"/>
                <w:sz w:val="32"/>
                <w:szCs w:val="32"/>
              </w:rPr>
            </w:pPr>
          </w:p>
        </w:tc>
        <w:tc>
          <w:tcPr>
            <w:tcW w:w="1200" w:type="dxa"/>
            <w:noWrap w:val="0"/>
            <w:vAlign w:val="center"/>
          </w:tcPr>
          <w:p>
            <w:pPr>
              <w:jc w:val="center"/>
            </w:pPr>
            <w:r>
              <w:rPr>
                <w:rFonts w:hint="eastAsia" w:ascii="宋体" w:hAnsi="宋体" w:eastAsia="宋体" w:cs="宋体"/>
                <w:sz w:val="21"/>
                <w:szCs w:val="21"/>
              </w:rPr>
              <w:t>抹面砂</w:t>
            </w:r>
            <w:r>
              <w:rPr>
                <w:rFonts w:hint="eastAsia" w:ascii="宋体" w:hAnsi="宋体" w:eastAsia="宋体" w:cs="宋体"/>
                <w:sz w:val="21"/>
                <w:szCs w:val="21"/>
                <w:lang w:val="en-US" w:eastAsia="zh-CN"/>
              </w:rPr>
              <w:t>浆</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vMerge w:val="continue"/>
            <w:noWrap w:val="0"/>
            <w:vAlign w:val="top"/>
          </w:tcPr>
          <w:p>
            <w:pPr>
              <w:spacing w:line="360" w:lineRule="auto"/>
              <w:jc w:val="center"/>
              <w:rPr>
                <w:rFonts w:hint="eastAsia" w:ascii="仿宋" w:hAnsi="仿宋" w:eastAsia="仿宋" w:cs="仿宋"/>
                <w:sz w:val="32"/>
                <w:szCs w:val="32"/>
              </w:rPr>
            </w:pP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755" w:type="dxa"/>
            <w:vMerge w:val="restart"/>
            <w:noWrap w:val="0"/>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现场</w:t>
            </w:r>
          </w:p>
          <w:p>
            <w:pPr>
              <w:jc w:val="center"/>
              <w:rPr>
                <w:rFonts w:hint="eastAsia" w:ascii="仿宋" w:hAnsi="仿宋" w:eastAsia="仿宋" w:cs="仿宋"/>
                <w:color w:val="2B2B2B"/>
                <w:spacing w:val="4"/>
                <w:w w:val="90"/>
                <w:kern w:val="0"/>
                <w:sz w:val="32"/>
                <w:szCs w:val="32"/>
              </w:rPr>
            </w:pPr>
            <w:r>
              <w:rPr>
                <w:rFonts w:hint="eastAsia" w:ascii="宋体" w:hAnsi="宋体" w:eastAsia="宋体" w:cs="宋体"/>
                <w:sz w:val="21"/>
                <w:szCs w:val="21"/>
                <w:lang w:eastAsia="zh-CN"/>
              </w:rPr>
              <w:t>拉拔</w:t>
            </w:r>
          </w:p>
        </w:tc>
        <w:tc>
          <w:tcPr>
            <w:tcW w:w="1200"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lang w:eastAsia="zh-CN"/>
              </w:rPr>
              <w:t>外墙节能构造钻芯</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vMerge w:val="continue"/>
            <w:noWrap w:val="0"/>
            <w:vAlign w:val="top"/>
          </w:tcPr>
          <w:p>
            <w:pPr>
              <w:spacing w:line="360" w:lineRule="auto"/>
              <w:jc w:val="center"/>
              <w:rPr>
                <w:rFonts w:hint="eastAsia" w:ascii="仿宋" w:hAnsi="仿宋" w:eastAsia="仿宋" w:cs="仿宋"/>
                <w:sz w:val="32"/>
                <w:szCs w:val="32"/>
              </w:rPr>
            </w:pP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755" w:type="dxa"/>
            <w:vMerge w:val="continue"/>
            <w:noWrap w:val="0"/>
            <w:vAlign w:val="center"/>
          </w:tcPr>
          <w:p>
            <w:pPr>
              <w:jc w:val="center"/>
              <w:rPr>
                <w:rFonts w:hint="eastAsia" w:ascii="仿宋" w:hAnsi="仿宋" w:eastAsia="仿宋" w:cs="仿宋"/>
                <w:color w:val="2B2B2B"/>
                <w:spacing w:val="4"/>
                <w:w w:val="90"/>
                <w:kern w:val="0"/>
                <w:sz w:val="32"/>
                <w:szCs w:val="32"/>
              </w:rPr>
            </w:pPr>
          </w:p>
        </w:tc>
        <w:tc>
          <w:tcPr>
            <w:tcW w:w="1200"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lang w:eastAsia="zh-CN"/>
              </w:rPr>
              <w:t>锚栓拉拔</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vMerge w:val="continue"/>
            <w:noWrap w:val="0"/>
            <w:vAlign w:val="top"/>
          </w:tcPr>
          <w:p>
            <w:pPr>
              <w:spacing w:line="360" w:lineRule="auto"/>
              <w:jc w:val="center"/>
              <w:rPr>
                <w:rFonts w:hint="eastAsia" w:ascii="仿宋" w:hAnsi="仿宋" w:eastAsia="仿宋" w:cs="仿宋"/>
                <w:sz w:val="32"/>
                <w:szCs w:val="32"/>
              </w:rPr>
            </w:pP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755" w:type="dxa"/>
            <w:vMerge w:val="continue"/>
            <w:noWrap w:val="0"/>
            <w:vAlign w:val="center"/>
          </w:tcPr>
          <w:p>
            <w:pPr>
              <w:jc w:val="center"/>
              <w:rPr>
                <w:rFonts w:hint="eastAsia" w:ascii="仿宋" w:hAnsi="仿宋" w:eastAsia="仿宋" w:cs="仿宋"/>
                <w:color w:val="2B2B2B"/>
                <w:spacing w:val="4"/>
                <w:w w:val="90"/>
                <w:kern w:val="0"/>
                <w:sz w:val="32"/>
                <w:szCs w:val="32"/>
              </w:rPr>
            </w:pPr>
          </w:p>
        </w:tc>
        <w:tc>
          <w:tcPr>
            <w:tcW w:w="1200"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lang w:eastAsia="zh-CN"/>
              </w:rPr>
              <w:t>保温板拉拔</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vMerge w:val="continue"/>
            <w:noWrap w:val="0"/>
            <w:vAlign w:val="top"/>
          </w:tcPr>
          <w:p>
            <w:pPr>
              <w:spacing w:line="360" w:lineRule="auto"/>
              <w:jc w:val="center"/>
              <w:rPr>
                <w:rFonts w:hint="eastAsia" w:ascii="仿宋" w:hAnsi="仿宋" w:eastAsia="仿宋" w:cs="仿宋"/>
                <w:sz w:val="32"/>
                <w:szCs w:val="32"/>
              </w:rPr>
            </w:pP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755" w:type="dxa"/>
            <w:vMerge w:val="continue"/>
            <w:noWrap w:val="0"/>
            <w:vAlign w:val="center"/>
          </w:tcPr>
          <w:p>
            <w:pPr>
              <w:jc w:val="center"/>
              <w:rPr>
                <w:rFonts w:hint="eastAsia" w:ascii="仿宋" w:hAnsi="仿宋" w:eastAsia="仿宋" w:cs="仿宋"/>
                <w:color w:val="2B2B2B"/>
                <w:spacing w:val="4"/>
                <w:w w:val="90"/>
                <w:kern w:val="0"/>
                <w:sz w:val="32"/>
                <w:szCs w:val="32"/>
              </w:rPr>
            </w:pPr>
          </w:p>
        </w:tc>
        <w:tc>
          <w:tcPr>
            <w:tcW w:w="1200"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lang w:eastAsia="zh-CN"/>
              </w:rPr>
              <w:t>粘结砂浆拉拔</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vMerge w:val="continue"/>
            <w:noWrap w:val="0"/>
            <w:vAlign w:val="top"/>
          </w:tcPr>
          <w:p>
            <w:pPr>
              <w:spacing w:line="360" w:lineRule="auto"/>
              <w:jc w:val="center"/>
              <w:rPr>
                <w:rFonts w:hint="eastAsia" w:ascii="仿宋" w:hAnsi="仿宋" w:eastAsia="仿宋" w:cs="仿宋"/>
                <w:sz w:val="32"/>
                <w:szCs w:val="32"/>
              </w:rPr>
            </w:pP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gridSpan w:val="2"/>
            <w:noWrap w:val="0"/>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rPr>
              <w:t>钢管</w:t>
            </w:r>
            <w:r>
              <w:rPr>
                <w:rFonts w:hint="eastAsia" w:ascii="宋体" w:hAnsi="宋体" w:eastAsia="宋体" w:cs="宋体"/>
                <w:sz w:val="21"/>
                <w:szCs w:val="21"/>
                <w:lang w:eastAsia="zh-CN"/>
              </w:rPr>
              <w:t>（脚手架）</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noWrap w:val="0"/>
            <w:vAlign w:val="center"/>
          </w:tcPr>
          <w:p>
            <w:pPr>
              <w:jc w:val="center"/>
              <w:rPr>
                <w:rFonts w:hint="eastAsia" w:ascii="仿宋" w:hAnsi="仿宋" w:eastAsia="仿宋" w:cs="仿宋"/>
                <w:sz w:val="32"/>
                <w:szCs w:val="32"/>
              </w:rPr>
            </w:pPr>
            <w:r>
              <w:rPr>
                <w:rFonts w:hint="eastAsia" w:ascii="宋体" w:hAnsi="宋体" w:eastAsia="宋体" w:cs="宋体"/>
                <w:sz w:val="21"/>
                <w:szCs w:val="21"/>
              </w:rPr>
              <w:t>组</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gridSpan w:val="2"/>
            <w:noWrap w:val="0"/>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扣件</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noWrap w:val="0"/>
            <w:vAlign w:val="center"/>
          </w:tcPr>
          <w:p>
            <w:pPr>
              <w:jc w:val="center"/>
              <w:rPr>
                <w:rFonts w:hint="eastAsia" w:ascii="仿宋" w:hAnsi="仿宋" w:eastAsia="仿宋" w:cs="仿宋"/>
                <w:sz w:val="32"/>
                <w:szCs w:val="32"/>
              </w:rPr>
            </w:pPr>
            <w:r>
              <w:rPr>
                <w:rFonts w:hint="eastAsia" w:ascii="宋体" w:hAnsi="宋体" w:eastAsia="宋体" w:cs="宋体"/>
                <w:sz w:val="21"/>
                <w:szCs w:val="21"/>
              </w:rPr>
              <w:t>组</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gridSpan w:val="2"/>
            <w:noWrap w:val="0"/>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暖气片</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noWrap w:val="0"/>
            <w:vAlign w:val="center"/>
          </w:tcPr>
          <w:p>
            <w:pPr>
              <w:jc w:val="center"/>
              <w:rPr>
                <w:rFonts w:hint="eastAsia" w:ascii="仿宋" w:hAnsi="仿宋" w:eastAsia="仿宋" w:cs="仿宋"/>
                <w:sz w:val="32"/>
                <w:szCs w:val="32"/>
              </w:rPr>
            </w:pPr>
            <w:r>
              <w:rPr>
                <w:rFonts w:hint="eastAsia" w:ascii="宋体" w:hAnsi="宋体" w:eastAsia="宋体" w:cs="宋体"/>
                <w:sz w:val="21"/>
                <w:szCs w:val="21"/>
                <w:lang w:eastAsia="zh-CN"/>
              </w:rPr>
              <w:t>组</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gridSpan w:val="2"/>
            <w:noWrap w:val="0"/>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安全网</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noWrap w:val="0"/>
            <w:vAlign w:val="center"/>
          </w:tcPr>
          <w:p>
            <w:pPr>
              <w:jc w:val="center"/>
              <w:rPr>
                <w:rFonts w:hint="eastAsia" w:ascii="仿宋" w:hAnsi="仿宋" w:eastAsia="仿宋" w:cs="仿宋"/>
                <w:sz w:val="32"/>
                <w:szCs w:val="32"/>
              </w:rPr>
            </w:pPr>
            <w:r>
              <w:rPr>
                <w:rFonts w:hint="eastAsia" w:ascii="宋体" w:hAnsi="宋体" w:eastAsia="宋体" w:cs="宋体"/>
                <w:sz w:val="21"/>
                <w:szCs w:val="21"/>
                <w:lang w:eastAsia="zh-CN"/>
              </w:rPr>
              <w:t>组</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gridSpan w:val="2"/>
            <w:noWrap w:val="0"/>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安全带</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noWrap w:val="0"/>
            <w:vAlign w:val="center"/>
          </w:tcPr>
          <w:p>
            <w:pPr>
              <w:jc w:val="center"/>
              <w:rPr>
                <w:rFonts w:hint="eastAsia" w:ascii="仿宋" w:hAnsi="仿宋" w:eastAsia="仿宋" w:cs="仿宋"/>
                <w:sz w:val="32"/>
                <w:szCs w:val="32"/>
              </w:rPr>
            </w:pPr>
            <w:r>
              <w:rPr>
                <w:rFonts w:hint="eastAsia" w:ascii="宋体" w:hAnsi="宋体" w:eastAsia="宋体" w:cs="宋体"/>
                <w:sz w:val="21"/>
                <w:szCs w:val="21"/>
                <w:lang w:eastAsia="zh-CN"/>
              </w:rPr>
              <w:t>组</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gridSpan w:val="2"/>
            <w:noWrap w:val="0"/>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安全帽</w:t>
            </w:r>
          </w:p>
        </w:tc>
        <w:tc>
          <w:tcPr>
            <w:tcW w:w="1597" w:type="dxa"/>
            <w:noWrap w:val="0"/>
            <w:vAlign w:val="top"/>
          </w:tcPr>
          <w:p>
            <w:pPr>
              <w:spacing w:line="360" w:lineRule="auto"/>
              <w:jc w:val="center"/>
              <w:rPr>
                <w:rFonts w:hint="eastAsia" w:ascii="仿宋" w:hAnsi="仿宋" w:eastAsia="仿宋" w:cs="仿宋"/>
                <w:sz w:val="32"/>
                <w:szCs w:val="32"/>
              </w:rPr>
            </w:pPr>
          </w:p>
        </w:tc>
        <w:tc>
          <w:tcPr>
            <w:tcW w:w="841" w:type="dxa"/>
            <w:noWrap w:val="0"/>
            <w:vAlign w:val="center"/>
          </w:tcPr>
          <w:p>
            <w:pPr>
              <w:jc w:val="center"/>
              <w:rPr>
                <w:rFonts w:hint="eastAsia" w:ascii="仿宋" w:hAnsi="仿宋" w:eastAsia="仿宋" w:cs="仿宋"/>
                <w:sz w:val="32"/>
                <w:szCs w:val="32"/>
              </w:rPr>
            </w:pPr>
            <w:r>
              <w:rPr>
                <w:rFonts w:hint="eastAsia" w:ascii="宋体" w:hAnsi="宋体" w:eastAsia="宋体" w:cs="宋体"/>
                <w:sz w:val="21"/>
                <w:szCs w:val="21"/>
                <w:lang w:eastAsia="zh-CN"/>
              </w:rPr>
              <w:t>组</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bl>
    <w:p>
      <w:pPr>
        <w:spacing w:line="360" w:lineRule="auto"/>
        <w:rPr>
          <w:rFonts w:hint="eastAsia" w:ascii="仿宋" w:hAnsi="仿宋" w:eastAsia="仿宋" w:cs="仿宋"/>
          <w:color w:val="2B2B2B"/>
          <w:spacing w:val="4"/>
          <w:w w:val="90"/>
          <w:kern w:val="0"/>
          <w:sz w:val="32"/>
          <w:szCs w:val="32"/>
        </w:rPr>
      </w:pPr>
    </w:p>
    <w:p>
      <w:pPr>
        <w:spacing w:line="360" w:lineRule="auto"/>
        <w:ind w:firstLine="2960" w:firstLineChars="1000"/>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rPr>
        <w:t xml:space="preserve">投标人(盖章): </w:t>
      </w:r>
      <w:r>
        <w:rPr>
          <w:rFonts w:hint="eastAsia" w:ascii="仿宋" w:hAnsi="仿宋" w:eastAsia="仿宋" w:cs="仿宋"/>
          <w:color w:val="2B2B2B"/>
          <w:spacing w:val="4"/>
          <w:w w:val="90"/>
          <w:kern w:val="0"/>
          <w:sz w:val="32"/>
          <w:szCs w:val="32"/>
          <w:u w:val="single"/>
        </w:rPr>
        <w:t xml:space="preserve">                              </w:t>
      </w:r>
    </w:p>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rPr>
        <w:t xml:space="preserve">    法定代表人或其委托代理人（签字）： </w:t>
      </w:r>
      <w:r>
        <w:rPr>
          <w:rFonts w:hint="eastAsia" w:ascii="仿宋" w:hAnsi="仿宋" w:eastAsia="仿宋" w:cs="仿宋"/>
          <w:color w:val="2B2B2B"/>
          <w:spacing w:val="4"/>
          <w:w w:val="90"/>
          <w:kern w:val="0"/>
          <w:sz w:val="32"/>
          <w:szCs w:val="32"/>
          <w:u w:val="single"/>
        </w:rPr>
        <w:t xml:space="preserve">             </w:t>
      </w:r>
      <w:r>
        <w:rPr>
          <w:rFonts w:hint="eastAsia" w:ascii="仿宋" w:hAnsi="仿宋" w:eastAsia="仿宋" w:cs="仿宋"/>
          <w:color w:val="2B2B2B"/>
          <w:spacing w:val="4"/>
          <w:w w:val="90"/>
          <w:kern w:val="0"/>
          <w:sz w:val="32"/>
          <w:szCs w:val="32"/>
        </w:rPr>
        <w:t xml:space="preserve">                                              </w:t>
      </w:r>
    </w:p>
    <w:p>
      <w:pPr>
        <w:spacing w:line="360" w:lineRule="auto"/>
        <w:ind w:firstLine="2960" w:firstLineChars="1000"/>
        <w:rPr>
          <w:rFonts w:hint="eastAsia" w:ascii="仿宋" w:hAnsi="仿宋" w:eastAsia="仿宋" w:cs="仿宋"/>
          <w:color w:val="2B2B2B"/>
          <w:spacing w:val="4"/>
          <w:w w:val="90"/>
          <w:kern w:val="0"/>
          <w:sz w:val="32"/>
          <w:szCs w:val="32"/>
          <w:u w:val="none"/>
          <w:lang w:val="en-US" w:eastAsia="zh-CN"/>
        </w:rPr>
        <w:sectPr>
          <w:footerReference r:id="rId3" w:type="default"/>
          <w:pgSz w:w="11906" w:h="16838"/>
          <w:pgMar w:top="1440" w:right="1800" w:bottom="1440" w:left="1800" w:header="851" w:footer="992" w:gutter="0"/>
          <w:cols w:space="720" w:num="1"/>
          <w:docGrid w:type="lines" w:linePitch="312" w:charSpace="0"/>
        </w:sectPr>
      </w:pPr>
      <w:r>
        <w:rPr>
          <w:rFonts w:hint="eastAsia" w:ascii="仿宋" w:hAnsi="仿宋" w:eastAsia="仿宋" w:cs="仿宋"/>
          <w:color w:val="2B2B2B"/>
          <w:spacing w:val="4"/>
          <w:w w:val="90"/>
          <w:kern w:val="0"/>
          <w:sz w:val="32"/>
          <w:szCs w:val="32"/>
        </w:rPr>
        <w:t>日    期：</w:t>
      </w:r>
      <w:r>
        <w:rPr>
          <w:rFonts w:hint="eastAsia" w:ascii="仿宋" w:hAnsi="仿宋" w:eastAsia="仿宋" w:cs="仿宋"/>
          <w:color w:val="2B2B2B"/>
          <w:spacing w:val="4"/>
          <w:w w:val="90"/>
          <w:kern w:val="0"/>
          <w:sz w:val="32"/>
          <w:szCs w:val="32"/>
          <w:u w:val="single"/>
        </w:rPr>
        <w:t xml:space="preserve">      </w:t>
      </w:r>
      <w:r>
        <w:rPr>
          <w:rFonts w:hint="eastAsia" w:ascii="仿宋" w:hAnsi="仿宋" w:eastAsia="仿宋" w:cs="仿宋"/>
          <w:color w:val="2B2B2B"/>
          <w:spacing w:val="4"/>
          <w:w w:val="90"/>
          <w:kern w:val="0"/>
          <w:sz w:val="32"/>
          <w:szCs w:val="32"/>
        </w:rPr>
        <w:t>年</w:t>
      </w:r>
      <w:r>
        <w:rPr>
          <w:rFonts w:hint="eastAsia" w:ascii="仿宋" w:hAnsi="仿宋" w:eastAsia="仿宋" w:cs="仿宋"/>
          <w:color w:val="2B2B2B"/>
          <w:spacing w:val="4"/>
          <w:w w:val="90"/>
          <w:kern w:val="0"/>
          <w:sz w:val="32"/>
          <w:szCs w:val="32"/>
          <w:u w:val="single"/>
        </w:rPr>
        <w:t xml:space="preserve">      </w:t>
      </w:r>
      <w:r>
        <w:rPr>
          <w:rFonts w:hint="eastAsia" w:ascii="仿宋" w:hAnsi="仿宋" w:eastAsia="仿宋" w:cs="仿宋"/>
          <w:color w:val="2B2B2B"/>
          <w:spacing w:val="4"/>
          <w:w w:val="90"/>
          <w:kern w:val="0"/>
          <w:sz w:val="32"/>
          <w:szCs w:val="32"/>
        </w:rPr>
        <w:t>月</w:t>
      </w:r>
      <w:r>
        <w:rPr>
          <w:rFonts w:hint="eastAsia" w:ascii="仿宋" w:hAnsi="仿宋" w:eastAsia="仿宋" w:cs="仿宋"/>
          <w:color w:val="2B2B2B"/>
          <w:spacing w:val="4"/>
          <w:w w:val="90"/>
          <w:kern w:val="0"/>
          <w:sz w:val="32"/>
          <w:szCs w:val="32"/>
          <w:u w:val="single"/>
        </w:rPr>
        <w:t xml:space="preserve">    </w:t>
      </w:r>
      <w:r>
        <w:rPr>
          <w:rFonts w:hint="eastAsia" w:ascii="仿宋" w:hAnsi="仿宋" w:eastAsia="仿宋" w:cs="仿宋"/>
          <w:color w:val="2B2B2B"/>
          <w:spacing w:val="4"/>
          <w:w w:val="90"/>
          <w:kern w:val="0"/>
          <w:sz w:val="32"/>
          <w:szCs w:val="32"/>
          <w:u w:val="none"/>
          <w:lang w:val="en-US" w:eastAsia="zh-CN"/>
        </w:rPr>
        <w:t>日</w:t>
      </w:r>
    </w:p>
    <w:p>
      <w:pPr>
        <w:pStyle w:val="7"/>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18"/>
          <w:szCs w:val="18"/>
          <w:lang w:val="en-US" w:eastAsia="zh-CN"/>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1N2MwNTcxMGE3OTVhYzdiMjMwZDk3NzgxM2RlYTQifQ=="/>
  </w:docVars>
  <w:rsids>
    <w:rsidRoot w:val="00000000"/>
    <w:rsid w:val="005E715A"/>
    <w:rsid w:val="00873EE2"/>
    <w:rsid w:val="01335BAB"/>
    <w:rsid w:val="019D77FB"/>
    <w:rsid w:val="01CC7BB0"/>
    <w:rsid w:val="0287426B"/>
    <w:rsid w:val="02ED359C"/>
    <w:rsid w:val="03C7390E"/>
    <w:rsid w:val="03F84FBC"/>
    <w:rsid w:val="045F4DED"/>
    <w:rsid w:val="048767DA"/>
    <w:rsid w:val="066A2D9A"/>
    <w:rsid w:val="06B31420"/>
    <w:rsid w:val="06EF0CA8"/>
    <w:rsid w:val="086F3F2E"/>
    <w:rsid w:val="093E0922"/>
    <w:rsid w:val="09796A87"/>
    <w:rsid w:val="09F204B1"/>
    <w:rsid w:val="0A070CF6"/>
    <w:rsid w:val="0C5E2856"/>
    <w:rsid w:val="0C8A677F"/>
    <w:rsid w:val="0C902A9A"/>
    <w:rsid w:val="0CA2285F"/>
    <w:rsid w:val="0D0631AC"/>
    <w:rsid w:val="0D8A7F1A"/>
    <w:rsid w:val="0DBF29A0"/>
    <w:rsid w:val="0E3F4026"/>
    <w:rsid w:val="0EA21C5E"/>
    <w:rsid w:val="0EA578A0"/>
    <w:rsid w:val="0F1C7DBB"/>
    <w:rsid w:val="0F3C3133"/>
    <w:rsid w:val="10142743"/>
    <w:rsid w:val="106B035B"/>
    <w:rsid w:val="107269C9"/>
    <w:rsid w:val="10846FA2"/>
    <w:rsid w:val="108734C2"/>
    <w:rsid w:val="11A1357E"/>
    <w:rsid w:val="11C76F8A"/>
    <w:rsid w:val="12F339A0"/>
    <w:rsid w:val="137F5C34"/>
    <w:rsid w:val="144C4139"/>
    <w:rsid w:val="1472193D"/>
    <w:rsid w:val="14E904B0"/>
    <w:rsid w:val="16225917"/>
    <w:rsid w:val="173F000B"/>
    <w:rsid w:val="18275831"/>
    <w:rsid w:val="19152731"/>
    <w:rsid w:val="1A3A070B"/>
    <w:rsid w:val="1A8A2CAF"/>
    <w:rsid w:val="1AE84EB5"/>
    <w:rsid w:val="1B282EB6"/>
    <w:rsid w:val="1BF24C7D"/>
    <w:rsid w:val="1C610B9A"/>
    <w:rsid w:val="1C774FA3"/>
    <w:rsid w:val="1D9E60BC"/>
    <w:rsid w:val="1DA05CB4"/>
    <w:rsid w:val="1E0962D4"/>
    <w:rsid w:val="1E4F0777"/>
    <w:rsid w:val="1E6E5BFB"/>
    <w:rsid w:val="1EBC7563"/>
    <w:rsid w:val="1F034CE4"/>
    <w:rsid w:val="1F7E6617"/>
    <w:rsid w:val="1FA272DF"/>
    <w:rsid w:val="20184BBD"/>
    <w:rsid w:val="209A3851"/>
    <w:rsid w:val="20A5789D"/>
    <w:rsid w:val="20A933AE"/>
    <w:rsid w:val="20EE0093"/>
    <w:rsid w:val="213D15AD"/>
    <w:rsid w:val="21484102"/>
    <w:rsid w:val="2190618E"/>
    <w:rsid w:val="21A8647B"/>
    <w:rsid w:val="22234FBC"/>
    <w:rsid w:val="22CA517A"/>
    <w:rsid w:val="23A60D90"/>
    <w:rsid w:val="24724089"/>
    <w:rsid w:val="24753957"/>
    <w:rsid w:val="258664EB"/>
    <w:rsid w:val="25FC3DF2"/>
    <w:rsid w:val="26801532"/>
    <w:rsid w:val="26995BCE"/>
    <w:rsid w:val="274C4ABA"/>
    <w:rsid w:val="278E415D"/>
    <w:rsid w:val="27DC212D"/>
    <w:rsid w:val="28331C1B"/>
    <w:rsid w:val="28616AD6"/>
    <w:rsid w:val="28F13A0B"/>
    <w:rsid w:val="29760805"/>
    <w:rsid w:val="2B4D1826"/>
    <w:rsid w:val="2BD66AC4"/>
    <w:rsid w:val="2C016606"/>
    <w:rsid w:val="2D281922"/>
    <w:rsid w:val="2E5C1114"/>
    <w:rsid w:val="2EA30F30"/>
    <w:rsid w:val="306464D5"/>
    <w:rsid w:val="30C776F9"/>
    <w:rsid w:val="31691E11"/>
    <w:rsid w:val="31960C1F"/>
    <w:rsid w:val="319D593B"/>
    <w:rsid w:val="31BF5ED5"/>
    <w:rsid w:val="31F55D43"/>
    <w:rsid w:val="31FF09E4"/>
    <w:rsid w:val="32041603"/>
    <w:rsid w:val="32747406"/>
    <w:rsid w:val="328E671A"/>
    <w:rsid w:val="330772E3"/>
    <w:rsid w:val="332B3130"/>
    <w:rsid w:val="334D5C6C"/>
    <w:rsid w:val="335E0433"/>
    <w:rsid w:val="33E31EB4"/>
    <w:rsid w:val="35170C48"/>
    <w:rsid w:val="356A62BC"/>
    <w:rsid w:val="35A95BDE"/>
    <w:rsid w:val="3675357D"/>
    <w:rsid w:val="378E1808"/>
    <w:rsid w:val="37924435"/>
    <w:rsid w:val="37A33759"/>
    <w:rsid w:val="38C727A6"/>
    <w:rsid w:val="39282356"/>
    <w:rsid w:val="3942700E"/>
    <w:rsid w:val="398C590D"/>
    <w:rsid w:val="3B0A6B4B"/>
    <w:rsid w:val="3B6F2212"/>
    <w:rsid w:val="3C4F2523"/>
    <w:rsid w:val="3CD218F9"/>
    <w:rsid w:val="3D5A3BBD"/>
    <w:rsid w:val="3D5F6A2D"/>
    <w:rsid w:val="3DB41B96"/>
    <w:rsid w:val="3DDA2F61"/>
    <w:rsid w:val="40AF3433"/>
    <w:rsid w:val="40B76E3C"/>
    <w:rsid w:val="4199540F"/>
    <w:rsid w:val="423944BA"/>
    <w:rsid w:val="428606F1"/>
    <w:rsid w:val="433375F8"/>
    <w:rsid w:val="43677219"/>
    <w:rsid w:val="43686118"/>
    <w:rsid w:val="44365F3F"/>
    <w:rsid w:val="44ED1DD1"/>
    <w:rsid w:val="45840A2E"/>
    <w:rsid w:val="45A62948"/>
    <w:rsid w:val="468107CC"/>
    <w:rsid w:val="470E352E"/>
    <w:rsid w:val="47911610"/>
    <w:rsid w:val="484469E9"/>
    <w:rsid w:val="4848205E"/>
    <w:rsid w:val="487D096B"/>
    <w:rsid w:val="48996A99"/>
    <w:rsid w:val="492B0022"/>
    <w:rsid w:val="493108C7"/>
    <w:rsid w:val="49A353E9"/>
    <w:rsid w:val="49F41EE4"/>
    <w:rsid w:val="4A9459DC"/>
    <w:rsid w:val="4AC5484B"/>
    <w:rsid w:val="4AF00A66"/>
    <w:rsid w:val="4B054D55"/>
    <w:rsid w:val="4C683748"/>
    <w:rsid w:val="4CD1017D"/>
    <w:rsid w:val="4D053352"/>
    <w:rsid w:val="4D4B551E"/>
    <w:rsid w:val="4DD91E79"/>
    <w:rsid w:val="4E07044E"/>
    <w:rsid w:val="4E870795"/>
    <w:rsid w:val="4EDA649C"/>
    <w:rsid w:val="4F00669F"/>
    <w:rsid w:val="4FDF7927"/>
    <w:rsid w:val="50125469"/>
    <w:rsid w:val="513E746F"/>
    <w:rsid w:val="51822E8A"/>
    <w:rsid w:val="51C71260"/>
    <w:rsid w:val="5268443A"/>
    <w:rsid w:val="538A4899"/>
    <w:rsid w:val="53C02053"/>
    <w:rsid w:val="53D37E8C"/>
    <w:rsid w:val="53E12067"/>
    <w:rsid w:val="564245E6"/>
    <w:rsid w:val="56B93027"/>
    <w:rsid w:val="56DA4594"/>
    <w:rsid w:val="57987F57"/>
    <w:rsid w:val="581110D0"/>
    <w:rsid w:val="58553976"/>
    <w:rsid w:val="58EB3ECE"/>
    <w:rsid w:val="5ADA3BBC"/>
    <w:rsid w:val="5B3B2924"/>
    <w:rsid w:val="5B406E83"/>
    <w:rsid w:val="5B54642B"/>
    <w:rsid w:val="5B551F8E"/>
    <w:rsid w:val="5BC34DA4"/>
    <w:rsid w:val="5C5E05A1"/>
    <w:rsid w:val="5C616750"/>
    <w:rsid w:val="5CF722BB"/>
    <w:rsid w:val="5D556B67"/>
    <w:rsid w:val="5E042D10"/>
    <w:rsid w:val="5E382094"/>
    <w:rsid w:val="5E5D339B"/>
    <w:rsid w:val="5ED005F4"/>
    <w:rsid w:val="5F6A7DB4"/>
    <w:rsid w:val="5F783F3D"/>
    <w:rsid w:val="5F9745B0"/>
    <w:rsid w:val="60801B36"/>
    <w:rsid w:val="60F657B2"/>
    <w:rsid w:val="63CD7241"/>
    <w:rsid w:val="63E45201"/>
    <w:rsid w:val="645C1924"/>
    <w:rsid w:val="64BC1D43"/>
    <w:rsid w:val="64DE67DD"/>
    <w:rsid w:val="65136652"/>
    <w:rsid w:val="65C006D8"/>
    <w:rsid w:val="65E676F8"/>
    <w:rsid w:val="6673578F"/>
    <w:rsid w:val="66E400C6"/>
    <w:rsid w:val="66EF0A11"/>
    <w:rsid w:val="67010561"/>
    <w:rsid w:val="670B279E"/>
    <w:rsid w:val="674D6162"/>
    <w:rsid w:val="675A53D9"/>
    <w:rsid w:val="67B24B51"/>
    <w:rsid w:val="67DD4C5D"/>
    <w:rsid w:val="682A2B1F"/>
    <w:rsid w:val="68695331"/>
    <w:rsid w:val="68860019"/>
    <w:rsid w:val="68E9504B"/>
    <w:rsid w:val="69285ABE"/>
    <w:rsid w:val="692E1CD5"/>
    <w:rsid w:val="6B953EF0"/>
    <w:rsid w:val="6D0E7E23"/>
    <w:rsid w:val="6FBF77A8"/>
    <w:rsid w:val="71346C20"/>
    <w:rsid w:val="73DD5195"/>
    <w:rsid w:val="73E60EB6"/>
    <w:rsid w:val="73ED7493"/>
    <w:rsid w:val="73FF29F8"/>
    <w:rsid w:val="75F63A61"/>
    <w:rsid w:val="767C02C8"/>
    <w:rsid w:val="76F83670"/>
    <w:rsid w:val="77A27B6B"/>
    <w:rsid w:val="78A85862"/>
    <w:rsid w:val="7AF00A60"/>
    <w:rsid w:val="7DF8232B"/>
    <w:rsid w:val="7E615FB2"/>
    <w:rsid w:val="7E837B88"/>
    <w:rsid w:val="7EB91C8D"/>
    <w:rsid w:val="7F792D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uiPriority w:val="9"/>
    <w:pPr>
      <w:keepNext/>
      <w:keepLines/>
      <w:spacing w:before="340" w:after="330" w:line="578" w:lineRule="auto"/>
      <w:outlineLvl w:val="0"/>
    </w:pPr>
    <w:rPr>
      <w:b/>
      <w:bCs/>
      <w:kern w:val="44"/>
      <w:sz w:val="44"/>
      <w:szCs w:val="44"/>
    </w:rPr>
  </w:style>
  <w:style w:type="paragraph" w:styleId="6">
    <w:name w:val="heading 2"/>
    <w:basedOn w:val="1"/>
    <w:next w:val="1"/>
    <w:link w:val="1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4"/>
    <w:basedOn w:val="1"/>
    <w:next w:val="1"/>
    <w:qFormat/>
    <w:uiPriority w:val="0"/>
    <w:pPr>
      <w:keepNext/>
      <w:keepLines/>
      <w:adjustRightInd/>
      <w:spacing w:before="280" w:after="290" w:line="376" w:lineRule="auto"/>
      <w:jc w:val="both"/>
      <w:textAlignment w:val="auto"/>
      <w:outlineLvl w:val="3"/>
    </w:pPr>
    <w:rPr>
      <w:rFonts w:ascii="Arial" w:hAnsi="Arial" w:eastAsia="黑体"/>
      <w:b/>
      <w:bCs/>
      <w:kern w:val="2"/>
      <w:sz w:val="28"/>
      <w:szCs w:val="2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ind w:firstLine="200" w:firstLineChars="200"/>
    </w:pPr>
  </w:style>
  <w:style w:type="paragraph" w:styleId="3">
    <w:name w:val="Body Text Indent"/>
    <w:basedOn w:val="1"/>
    <w:next w:val="4"/>
    <w:qFormat/>
    <w:uiPriority w:val="0"/>
    <w:pPr>
      <w:spacing w:after="100" w:afterLines="0" w:afterAutospacing="1"/>
      <w:ind w:leftChars="172"/>
    </w:pPr>
    <w:rPr>
      <w:sz w:val="24"/>
      <w:szCs w:val="20"/>
    </w:rPr>
  </w:style>
  <w:style w:type="paragraph" w:styleId="7">
    <w:name w:val="Body Text"/>
    <w:basedOn w:val="1"/>
    <w:qFormat/>
    <w:uiPriority w:val="0"/>
  </w:style>
  <w:style w:type="paragraph" w:styleId="8">
    <w:name w:val="Plain Text"/>
    <w:basedOn w:val="1"/>
    <w:unhideWhenUsed/>
    <w:qFormat/>
    <w:uiPriority w:val="0"/>
    <w:rPr>
      <w:rFonts w:ascii="宋体" w:hAnsi="Courier New" w:cs="Courier New"/>
      <w:szCs w:val="21"/>
    </w:rPr>
  </w:style>
  <w:style w:type="paragraph" w:styleId="9">
    <w:name w:val="Body Text Indent 2"/>
    <w:basedOn w:val="1"/>
    <w:qFormat/>
    <w:uiPriority w:val="0"/>
    <w:pPr>
      <w:spacing w:line="520" w:lineRule="exact"/>
      <w:ind w:firstLine="600"/>
    </w:pPr>
    <w:rPr>
      <w:rFonts w:ascii="楷体_GB2312" w:eastAsia="楷体_GB2312"/>
      <w:sz w:val="30"/>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unhideWhenUsed/>
    <w:qFormat/>
    <w:uiPriority w:val="99"/>
    <w:rPr>
      <w:color w:val="0563C1" w:themeColor="hyperlink"/>
      <w:u w:val="single"/>
      <w14:textFill>
        <w14:solidFill>
          <w14:schemeClr w14:val="hlink"/>
        </w14:solidFill>
      </w14:textFill>
    </w:rPr>
  </w:style>
  <w:style w:type="character" w:customStyle="1" w:styleId="17">
    <w:name w:val="标题 2 Char"/>
    <w:basedOn w:val="15"/>
    <w:link w:val="6"/>
    <w:qFormat/>
    <w:uiPriority w:val="9"/>
    <w:rPr>
      <w:rFonts w:asciiTheme="majorHAnsi" w:hAnsiTheme="majorHAnsi" w:eastAsiaTheme="majorEastAsia" w:cstheme="majorBidi"/>
      <w:b/>
      <w:bCs/>
      <w:sz w:val="32"/>
      <w:szCs w:val="32"/>
    </w:rPr>
  </w:style>
  <w:style w:type="paragraph" w:styleId="18">
    <w:name w:val="List Paragraph"/>
    <w:basedOn w:val="1"/>
    <w:qFormat/>
    <w:uiPriority w:val="34"/>
    <w:pPr>
      <w:ind w:firstLine="420" w:firstLineChars="200"/>
    </w:pPr>
  </w:style>
  <w:style w:type="paragraph" w:customStyle="1" w:styleId="19">
    <w:name w:val="p0"/>
    <w:basedOn w:val="1"/>
    <w:qFormat/>
    <w:uiPriority w:val="0"/>
    <w:pPr>
      <w:widowControl/>
      <w:ind w:firstLine="420"/>
      <w:jc w:val="left"/>
    </w:pPr>
    <w:rPr>
      <w:spacing w:val="-7"/>
      <w:kern w:val="0"/>
      <w:sz w:val="20"/>
      <w:szCs w:val="20"/>
    </w:rPr>
  </w:style>
  <w:style w:type="paragraph" w:customStyle="1" w:styleId="20">
    <w:name w:val="Normal_143"/>
    <w:qFormat/>
    <w:uiPriority w:val="0"/>
    <w:pPr>
      <w:spacing w:before="120" w:after="240"/>
      <w:jc w:val="both"/>
    </w:pPr>
    <w:rPr>
      <w:rFonts w:ascii="Times New Roman" w:hAnsi="Times New Roman" w:eastAsia="Calibri" w:cs="Times New Roman"/>
      <w:sz w:val="22"/>
      <w:szCs w:val="22"/>
      <w:lang w:val="ru-RU" w:eastAsia="en-US" w:bidi="ar-SA"/>
    </w:rPr>
  </w:style>
  <w:style w:type="character" w:customStyle="1" w:styleId="21">
    <w:name w:val="NormalCharacter"/>
    <w:semiHidden/>
    <w:qFormat/>
    <w:uiPriority w:val="99"/>
  </w:style>
  <w:style w:type="character" w:customStyle="1" w:styleId="22">
    <w:name w:val="font31"/>
    <w:basedOn w:val="15"/>
    <w:qFormat/>
    <w:uiPriority w:val="0"/>
    <w:rPr>
      <w:rFonts w:hint="eastAsia" w:ascii="宋体" w:hAnsi="宋体" w:eastAsia="宋体" w:cs="宋体"/>
      <w:color w:val="000000"/>
      <w:sz w:val="22"/>
      <w:szCs w:val="22"/>
      <w:u w:val="single"/>
    </w:rPr>
  </w:style>
  <w:style w:type="character" w:customStyle="1" w:styleId="23">
    <w:name w:val="font21"/>
    <w:basedOn w:val="15"/>
    <w:qFormat/>
    <w:uiPriority w:val="0"/>
    <w:rPr>
      <w:rFonts w:ascii="宋体" w:hAnsi="宋体" w:eastAsia="宋体" w:cs="宋体"/>
      <w:color w:val="000000"/>
      <w:sz w:val="24"/>
      <w:szCs w:val="24"/>
      <w:u w:val="none"/>
    </w:rPr>
  </w:style>
  <w:style w:type="character" w:customStyle="1" w:styleId="24">
    <w:name w:val="font11"/>
    <w:basedOn w:val="1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3821</Words>
  <Characters>4260</Characters>
  <Lines>0</Lines>
  <Paragraphs>0</Paragraphs>
  <TotalTime>5</TotalTime>
  <ScaleCrop>false</ScaleCrop>
  <LinksUpToDate>false</LinksUpToDate>
  <CharactersWithSpaces>5106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2021-05-17T00:31:00Z</dcterms:created>
  <dc:creator>Administrator</dc:creator>
  <cp:lastModifiedBy>Run  To  You</cp:lastModifiedBy>
  <dcterms:modified xsi:type="dcterms:W3CDTF">2022-09-22T08:33:11Z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094B6CD127CC4555B282BC64FF7B0D80</vt:lpwstr>
  </property>
</Properties>
</file>